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ACCD" w14:textId="77777777" w:rsidR="00A32157" w:rsidRPr="00A32157" w:rsidRDefault="00A32157" w:rsidP="00A32157">
      <w:pPr>
        <w:jc w:val="center"/>
        <w:rPr>
          <w:rFonts w:ascii="Liberation Serif" w:hAnsi="Liberation Serif" w:cs="Liberation Serif"/>
          <w:b/>
          <w:bCs/>
          <w:i/>
          <w:iCs/>
          <w:color w:val="auto"/>
          <w:lang w:val="sr-Cyrl-RS"/>
        </w:rPr>
      </w:pPr>
    </w:p>
    <w:p w14:paraId="316511D6" w14:textId="55AB8A9B" w:rsidR="00A32157" w:rsidRPr="00A32157" w:rsidRDefault="00A32157" w:rsidP="00A32157">
      <w:pPr>
        <w:widowControl w:val="0"/>
        <w:spacing w:line="240" w:lineRule="auto"/>
        <w:ind w:left="585" w:right="495"/>
        <w:jc w:val="center"/>
        <w:rPr>
          <w:rFonts w:ascii="Liberation Serif" w:eastAsia="HG Mincho Light J" w:hAnsi="Liberation Serif" w:cs="Liberation Serif"/>
          <w:b/>
          <w:kern w:val="0"/>
          <w:lang w:val="sr-Latn-CS"/>
        </w:rPr>
      </w:pPr>
      <w:r w:rsidRPr="00A32157">
        <w:rPr>
          <w:rFonts w:ascii="Liberation Serif" w:eastAsia="HG Mincho Light J" w:hAnsi="Liberation Serif" w:cs="Liberation Serif"/>
          <w:b/>
          <w:kern w:val="0"/>
          <w:lang w:val="sr-Cyrl-RS"/>
        </w:rPr>
        <w:t>МОДЕЛ УГОВОРА</w:t>
      </w:r>
    </w:p>
    <w:p w14:paraId="0D69FEA9" w14:textId="77777777" w:rsidR="00A32157" w:rsidRPr="00A32157" w:rsidRDefault="00A32157" w:rsidP="00A32157">
      <w:pPr>
        <w:widowControl w:val="0"/>
        <w:spacing w:line="240" w:lineRule="auto"/>
        <w:ind w:left="585" w:right="495"/>
        <w:jc w:val="center"/>
        <w:rPr>
          <w:rFonts w:ascii="Liberation Serif" w:eastAsia="HG Mincho Light J" w:hAnsi="Liberation Serif" w:cs="Liberation Serif"/>
          <w:b/>
          <w:kern w:val="0"/>
          <w:lang w:val="sr-Latn-CS"/>
        </w:rPr>
      </w:pPr>
      <w:r w:rsidRPr="00A32157">
        <w:rPr>
          <w:rFonts w:ascii="Liberation Serif" w:eastAsia="HG Mincho Light J" w:hAnsi="Liberation Serif" w:cs="Liberation Serif"/>
          <w:b/>
          <w:kern w:val="0"/>
          <w:lang w:val="sr-Latn-CS"/>
        </w:rPr>
        <w:t>О ЈАВНОЈ НАБАВЦИ</w:t>
      </w:r>
    </w:p>
    <w:p w14:paraId="365B4A8C" w14:textId="6579AEE5" w:rsidR="00A32157" w:rsidRPr="00A32157" w:rsidRDefault="00A32157" w:rsidP="00A32157">
      <w:pPr>
        <w:widowControl w:val="0"/>
        <w:spacing w:line="240" w:lineRule="auto"/>
        <w:ind w:left="585" w:right="495"/>
        <w:jc w:val="center"/>
        <w:rPr>
          <w:rFonts w:ascii="Liberation Serif" w:eastAsia="HG Mincho Light J" w:hAnsi="Liberation Serif" w:cs="Liberation Serif"/>
          <w:b/>
          <w:kern w:val="0"/>
          <w:lang w:val="sr-Cyrl-RS"/>
        </w:rPr>
      </w:pPr>
      <w:r w:rsidRPr="00A32157">
        <w:rPr>
          <w:rFonts w:ascii="Liberation Serif" w:eastAsia="HG Mincho Light J" w:hAnsi="Liberation Serif" w:cs="Liberation Serif"/>
          <w:b/>
          <w:kern w:val="0"/>
          <w:lang w:val="sr-Cyrl-RS"/>
        </w:rPr>
        <w:t>ЈН</w:t>
      </w:r>
      <w:r w:rsidR="004704F2">
        <w:rPr>
          <w:rFonts w:ascii="Liberation Serif" w:eastAsia="HG Mincho Light J" w:hAnsi="Liberation Serif" w:cs="Liberation Serif"/>
          <w:b/>
          <w:kern w:val="0"/>
          <w:lang w:val="sr-Cyrl-RS"/>
        </w:rPr>
        <w:t>ОП</w:t>
      </w:r>
      <w:bookmarkStart w:id="0" w:name="_GoBack"/>
      <w:bookmarkEnd w:id="0"/>
      <w:r w:rsidRPr="00A32157">
        <w:rPr>
          <w:rFonts w:ascii="Liberation Serif" w:eastAsia="HG Mincho Light J" w:hAnsi="Liberation Serif" w:cs="Liberation Serif"/>
          <w:b/>
          <w:kern w:val="0"/>
          <w:lang w:val="sr-Cyrl-RS"/>
        </w:rPr>
        <w:t>/05/2020</w:t>
      </w:r>
    </w:p>
    <w:p w14:paraId="461EB85A" w14:textId="77777777" w:rsidR="00A32157" w:rsidRPr="00A32157" w:rsidRDefault="00A32157" w:rsidP="00A32157">
      <w:pPr>
        <w:rPr>
          <w:rFonts w:ascii="Liberation Serif" w:hAnsi="Liberation Serif" w:cs="Liberation Serif"/>
          <w:i/>
          <w:iCs/>
        </w:rPr>
      </w:pPr>
    </w:p>
    <w:p w14:paraId="1AA682A2" w14:textId="77777777" w:rsidR="00A32157" w:rsidRPr="007815FD" w:rsidRDefault="00A32157" w:rsidP="00A32157">
      <w:pPr>
        <w:spacing w:after="60"/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b/>
          <w:i/>
          <w:iCs/>
          <w:lang w:val="sr-Cyrl-RS"/>
        </w:rPr>
        <w:t xml:space="preserve">Закључен дана_____________ </w:t>
      </w:r>
      <w:r>
        <w:rPr>
          <w:rFonts w:ascii="Liberation Serif" w:hAnsi="Liberation Serif" w:cs="Liberation Serif"/>
          <w:b/>
          <w:i/>
          <w:iCs/>
          <w:lang w:val="sr-Cyrl-RS"/>
        </w:rPr>
        <w:t>у Суботици,</w:t>
      </w:r>
      <w:r>
        <w:rPr>
          <w:rFonts w:ascii="Liberation Serif" w:hAnsi="Liberation Serif" w:cs="Liberation Serif"/>
          <w:b/>
          <w:i/>
          <w:iCs/>
          <w:lang w:val="sr-Latn-RS"/>
        </w:rPr>
        <w:t xml:space="preserve"> </w:t>
      </w:r>
      <w:r w:rsidRPr="007815FD">
        <w:rPr>
          <w:rFonts w:ascii="Liberation Serif" w:hAnsi="Liberation Serif" w:cs="Liberation Serif"/>
          <w:b/>
          <w:i/>
          <w:iCs/>
          <w:lang w:val="sr-Cyrl-RS"/>
        </w:rPr>
        <w:t>између:</w:t>
      </w:r>
    </w:p>
    <w:p w14:paraId="00EE3F45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Наручиоца НАЦИОНАЛНИ САВЕТ МАЂАРСКЕ НАЦИОНАЛНЕ МАЊИНЕ</w:t>
      </w:r>
    </w:p>
    <w:p w14:paraId="4EFDF94E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са седиштем у СУБОТИЦИ, ТРГ ЖРТАВА ФАШИЗМА 9, ПИБ: 102161784 Матични број: 08774471</w:t>
      </w:r>
    </w:p>
    <w:p w14:paraId="00520ADF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Број рачуна: 325-9500700015281-39 Назив банке: Војвођанска банка а.д.</w:t>
      </w:r>
    </w:p>
    <w:p w14:paraId="6677AA4F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кога заступа мр Јене Хајнал, председник</w:t>
      </w:r>
    </w:p>
    <w:p w14:paraId="17CD735E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(у даљем тексту:Наручиоц)</w:t>
      </w:r>
    </w:p>
    <w:p w14:paraId="203DB830" w14:textId="19D7D132" w:rsidR="00A32157" w:rsidRPr="00A32157" w:rsidRDefault="00A32157" w:rsidP="00A32157">
      <w:pPr>
        <w:jc w:val="both"/>
        <w:rPr>
          <w:rFonts w:ascii="Liberation Serif" w:hAnsi="Liberation Serif" w:cs="Liberation Serif"/>
          <w:color w:val="000000" w:themeColor="text1"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и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 xml:space="preserve"> </w:t>
      </w:r>
    </w:p>
    <w:p w14:paraId="7ACFD39D" w14:textId="07812589" w:rsidR="00A32157" w:rsidRPr="00A32157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</w:p>
    <w:p w14:paraId="48EC4481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................................................................................................</w:t>
      </w:r>
    </w:p>
    <w:p w14:paraId="2B0CDF1B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 xml:space="preserve">са седиштем у .................................., улица .................................................................................., </w:t>
      </w:r>
    </w:p>
    <w:p w14:paraId="27D7EB46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ПИБ:................................, Матични број: ........................................,</w:t>
      </w:r>
    </w:p>
    <w:p w14:paraId="21699574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Број рачуна: ............................................ Назив банке:......................................,</w:t>
      </w:r>
    </w:p>
    <w:p w14:paraId="6A973F61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Телефон:............................Телефакс:</w:t>
      </w:r>
    </w:p>
    <w:p w14:paraId="47676DF0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 xml:space="preserve">кога заступа................................................................... </w:t>
      </w:r>
    </w:p>
    <w:p w14:paraId="65F17A22" w14:textId="77777777" w:rsidR="00A32157" w:rsidRPr="007815FD" w:rsidRDefault="00A32157" w:rsidP="00A32157">
      <w:pPr>
        <w:jc w:val="both"/>
        <w:rPr>
          <w:rFonts w:ascii="Liberation Serif" w:hAnsi="Liberation Serif" w:cs="Liberation Serif"/>
          <w:i/>
          <w:iCs/>
          <w:color w:val="000000" w:themeColor="text1"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(у даљем тексту: Добављач)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>.</w:t>
      </w:r>
    </w:p>
    <w:p w14:paraId="7BE76468" w14:textId="77777777" w:rsidR="00A32157" w:rsidRPr="007815FD" w:rsidRDefault="00A32157" w:rsidP="00A32157">
      <w:pPr>
        <w:pStyle w:val="Default"/>
        <w:rPr>
          <w:rFonts w:ascii="Liberation Serif" w:hAnsi="Liberation Serif" w:cs="Liberation Serif"/>
          <w:b/>
          <w:bCs/>
          <w:color w:val="000000" w:themeColor="text1"/>
          <w:lang w:val="sr-Cyrl-RS"/>
        </w:rPr>
      </w:pPr>
    </w:p>
    <w:p w14:paraId="7703E5DC" w14:textId="77777777" w:rsidR="00A32157" w:rsidRPr="007815FD" w:rsidRDefault="00A32157" w:rsidP="00A32157">
      <w:pPr>
        <w:pStyle w:val="NoSpacing"/>
        <w:rPr>
          <w:rFonts w:ascii="Liberation Serif" w:hAnsi="Liberation Serif" w:cs="Liberation Serif"/>
          <w:color w:val="000000" w:themeColor="text1"/>
          <w:sz w:val="24"/>
          <w:szCs w:val="24"/>
          <w:lang w:val="sr-Cyrl-RS"/>
        </w:rPr>
      </w:pPr>
      <w:r w:rsidRPr="007815FD">
        <w:rPr>
          <w:rFonts w:ascii="Liberation Serif" w:hAnsi="Liberation Serif" w:cs="Liberation Serif"/>
          <w:color w:val="000000" w:themeColor="text1"/>
          <w:sz w:val="24"/>
          <w:szCs w:val="24"/>
          <w:lang w:val="sr-Cyrl-RS"/>
        </w:rPr>
        <w:t>___________________________________________</w:t>
      </w:r>
    </w:p>
    <w:p w14:paraId="6B962154" w14:textId="77777777" w:rsidR="00A32157" w:rsidRPr="007815FD" w:rsidRDefault="00A32157" w:rsidP="00A32157">
      <w:pPr>
        <w:pStyle w:val="NoSpacing"/>
        <w:rPr>
          <w:rFonts w:ascii="Liberation Serif" w:hAnsi="Liberation Serif" w:cs="Liberation Serif"/>
          <w:color w:val="000000" w:themeColor="text1"/>
          <w:sz w:val="24"/>
          <w:szCs w:val="24"/>
          <w:lang w:val="sr-Cyrl-RS"/>
        </w:rPr>
      </w:pPr>
    </w:p>
    <w:p w14:paraId="79898FD2" w14:textId="77777777" w:rsidR="00A32157" w:rsidRPr="007815FD" w:rsidRDefault="00A32157" w:rsidP="00A32157">
      <w:pPr>
        <w:pStyle w:val="NoSpacing"/>
        <w:rPr>
          <w:rFonts w:ascii="Liberation Serif" w:hAnsi="Liberation Serif" w:cs="Liberation Serif"/>
          <w:color w:val="000000" w:themeColor="text1"/>
          <w:sz w:val="24"/>
          <w:szCs w:val="24"/>
          <w:lang w:val="sr-Cyrl-RS"/>
        </w:rPr>
      </w:pPr>
      <w:r w:rsidRPr="007815FD">
        <w:rPr>
          <w:rFonts w:ascii="Liberation Serif" w:hAnsi="Liberation Serif" w:cs="Liberation Serif"/>
          <w:color w:val="000000" w:themeColor="text1"/>
          <w:sz w:val="24"/>
          <w:szCs w:val="24"/>
          <w:lang w:val="sr-Cyrl-RS"/>
        </w:rPr>
        <w:t>___________________________________________</w:t>
      </w:r>
    </w:p>
    <w:p w14:paraId="2D5F5251" w14:textId="77777777" w:rsidR="00A32157" w:rsidRPr="007815FD" w:rsidRDefault="00A32157" w:rsidP="00A32157">
      <w:pPr>
        <w:pStyle w:val="NoSpacing"/>
        <w:rPr>
          <w:rFonts w:ascii="Liberation Serif" w:hAnsi="Liberation Serif" w:cs="Liberation Serif"/>
          <w:color w:val="000000" w:themeColor="text1"/>
          <w:sz w:val="24"/>
          <w:szCs w:val="24"/>
          <w:lang w:val="sr-Cyrl-RS"/>
        </w:rPr>
      </w:pPr>
    </w:p>
    <w:p w14:paraId="3CE5BDF9" w14:textId="77777777" w:rsidR="00A32157" w:rsidRPr="007815FD" w:rsidRDefault="00A32157" w:rsidP="00A32157">
      <w:pPr>
        <w:pStyle w:val="NoSpacing"/>
        <w:rPr>
          <w:rFonts w:ascii="Liberation Serif" w:hAnsi="Liberation Serif" w:cs="Liberation Serif"/>
          <w:color w:val="000000" w:themeColor="text1"/>
          <w:sz w:val="24"/>
          <w:szCs w:val="24"/>
          <w:lang w:val="sr-Cyrl-RS"/>
        </w:rPr>
      </w:pPr>
      <w:r w:rsidRPr="007815FD">
        <w:rPr>
          <w:rFonts w:ascii="Liberation Serif" w:hAnsi="Liberation Serif" w:cs="Liberation Serif"/>
          <w:color w:val="000000" w:themeColor="text1"/>
          <w:sz w:val="24"/>
          <w:szCs w:val="24"/>
          <w:lang w:val="sr-Cyrl-RS"/>
        </w:rPr>
        <w:t>___________________________________________</w:t>
      </w:r>
    </w:p>
    <w:p w14:paraId="54B5DD69" w14:textId="77777777" w:rsidR="00A32157" w:rsidRPr="007815FD" w:rsidRDefault="00A32157" w:rsidP="00A32157">
      <w:pPr>
        <w:pStyle w:val="NoSpacing"/>
        <w:rPr>
          <w:rFonts w:ascii="Liberation Serif" w:hAnsi="Liberation Serif" w:cs="Liberation Serif"/>
          <w:color w:val="000000" w:themeColor="text1"/>
          <w:sz w:val="24"/>
          <w:szCs w:val="24"/>
          <w:lang w:val="sr-Cyrl-RS"/>
        </w:rPr>
      </w:pPr>
    </w:p>
    <w:p w14:paraId="5FFBEAD2" w14:textId="77777777" w:rsidR="00A32157" w:rsidRPr="007815FD" w:rsidRDefault="00A32157" w:rsidP="00A32157">
      <w:pPr>
        <w:pStyle w:val="NoSpacing"/>
        <w:rPr>
          <w:rFonts w:ascii="Liberation Serif" w:hAnsi="Liberation Serif" w:cs="Liberation Serif"/>
          <w:color w:val="000000" w:themeColor="text1"/>
          <w:sz w:val="24"/>
          <w:szCs w:val="24"/>
          <w:lang w:val="sr-Cyrl-RS"/>
        </w:rPr>
      </w:pPr>
      <w:r w:rsidRPr="007815FD">
        <w:rPr>
          <w:rFonts w:ascii="Liberation Serif" w:hAnsi="Liberation Serif" w:cs="Liberation Serif"/>
          <w:color w:val="000000" w:themeColor="text1"/>
          <w:sz w:val="24"/>
          <w:szCs w:val="24"/>
          <w:lang w:val="sr-Cyrl-RS"/>
        </w:rPr>
        <w:t>___________________________________________</w:t>
      </w:r>
    </w:p>
    <w:p w14:paraId="5E6C66C9" w14:textId="77777777" w:rsidR="00A32157" w:rsidRPr="007815FD" w:rsidRDefault="00A32157" w:rsidP="00A32157">
      <w:pPr>
        <w:widowControl w:val="0"/>
        <w:autoSpaceDE w:val="0"/>
        <w:autoSpaceDN w:val="0"/>
        <w:adjustRightInd w:val="0"/>
        <w:spacing w:before="32"/>
        <w:ind w:left="305"/>
        <w:rPr>
          <w:rFonts w:ascii="Liberation Serif" w:hAnsi="Liberation Serif" w:cs="Liberation Serif"/>
          <w:color w:val="000000" w:themeColor="text1"/>
          <w:lang w:val="sr-Cyrl-RS"/>
        </w:rPr>
      </w:pPr>
      <w:r w:rsidRPr="007815FD">
        <w:rPr>
          <w:rFonts w:ascii="Liberation Serif" w:hAnsi="Liberation Serif" w:cs="Liberation Serif"/>
          <w:color w:val="000000" w:themeColor="text1"/>
          <w:spacing w:val="1"/>
          <w:lang w:val="sr-Cyrl-RS"/>
        </w:rPr>
        <w:t>(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 xml:space="preserve">остали </w:t>
      </w:r>
      <w:r w:rsidRPr="007815FD">
        <w:rPr>
          <w:rFonts w:ascii="Liberation Serif" w:hAnsi="Liberation Serif" w:cs="Liberation Serif"/>
          <w:color w:val="000000" w:themeColor="text1"/>
          <w:spacing w:val="-3"/>
          <w:lang w:val="sr-Cyrl-RS"/>
        </w:rPr>
        <w:t>и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>з</w:t>
      </w:r>
      <w:r w:rsidRPr="007815FD">
        <w:rPr>
          <w:rFonts w:ascii="Liberation Serif" w:hAnsi="Liberation Serif" w:cs="Liberation Serif"/>
          <w:color w:val="000000" w:themeColor="text1"/>
          <w:spacing w:val="-1"/>
          <w:lang w:val="sr-Cyrl-RS"/>
        </w:rPr>
        <w:t xml:space="preserve"> 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>г</w:t>
      </w:r>
      <w:r w:rsidRPr="007815FD">
        <w:rPr>
          <w:rFonts w:ascii="Liberation Serif" w:hAnsi="Liberation Serif" w:cs="Liberation Serif"/>
          <w:color w:val="000000" w:themeColor="text1"/>
          <w:spacing w:val="2"/>
          <w:lang w:val="sr-Cyrl-RS"/>
        </w:rPr>
        <w:t>р</w:t>
      </w:r>
      <w:r w:rsidRPr="007815FD">
        <w:rPr>
          <w:rFonts w:ascii="Liberation Serif" w:hAnsi="Liberation Serif" w:cs="Liberation Serif"/>
          <w:color w:val="000000" w:themeColor="text1"/>
          <w:spacing w:val="-7"/>
          <w:lang w:val="sr-Cyrl-RS"/>
        </w:rPr>
        <w:t>у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>пе</w:t>
      </w:r>
      <w:r w:rsidRPr="007815FD">
        <w:rPr>
          <w:rFonts w:ascii="Liberation Serif" w:hAnsi="Liberation Serif" w:cs="Liberation Serif"/>
          <w:color w:val="000000" w:themeColor="text1"/>
          <w:spacing w:val="2"/>
          <w:lang w:val="sr-Cyrl-RS"/>
        </w:rPr>
        <w:t xml:space="preserve"> 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>по</w:t>
      </w:r>
      <w:r w:rsidRPr="007815FD">
        <w:rPr>
          <w:rFonts w:ascii="Liberation Serif" w:hAnsi="Liberation Serif" w:cs="Liberation Serif"/>
          <w:color w:val="000000" w:themeColor="text1"/>
          <w:spacing w:val="1"/>
          <w:lang w:val="sr-Cyrl-RS"/>
        </w:rPr>
        <w:t>н</w:t>
      </w:r>
      <w:r w:rsidRPr="007815FD">
        <w:rPr>
          <w:rFonts w:ascii="Liberation Serif" w:hAnsi="Liberation Serif" w:cs="Liberation Serif"/>
          <w:color w:val="000000" w:themeColor="text1"/>
          <w:spacing w:val="-5"/>
          <w:lang w:val="sr-Cyrl-RS"/>
        </w:rPr>
        <w:t>у</w:t>
      </w:r>
      <w:r w:rsidRPr="007815FD">
        <w:rPr>
          <w:rFonts w:ascii="Liberation Serif" w:hAnsi="Liberation Serif" w:cs="Liberation Serif"/>
          <w:color w:val="000000" w:themeColor="text1"/>
          <w:spacing w:val="-1"/>
          <w:lang w:val="sr-Cyrl-RS"/>
        </w:rPr>
        <w:t>ђ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>а</w:t>
      </w:r>
      <w:r w:rsidRPr="007815FD">
        <w:rPr>
          <w:rFonts w:ascii="Liberation Serif" w:hAnsi="Liberation Serif" w:cs="Liberation Serif"/>
          <w:color w:val="000000" w:themeColor="text1"/>
          <w:spacing w:val="2"/>
          <w:lang w:val="sr-Cyrl-RS"/>
        </w:rPr>
        <w:t>ч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>а)</w:t>
      </w:r>
    </w:p>
    <w:p w14:paraId="7FB00774" w14:textId="77777777" w:rsidR="00A32157" w:rsidRPr="007815FD" w:rsidRDefault="00A32157" w:rsidP="00A32157">
      <w:pPr>
        <w:rPr>
          <w:rFonts w:ascii="Liberation Serif" w:hAnsi="Liberation Serif" w:cs="Liberation Serif"/>
          <w:color w:val="000000" w:themeColor="text1"/>
          <w:lang w:val="sr-Cyrl-RS"/>
        </w:rPr>
      </w:pPr>
    </w:p>
    <w:p w14:paraId="1F1AF690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Основ уговора:</w:t>
      </w:r>
    </w:p>
    <w:p w14:paraId="6871AAE2" w14:textId="59C01C25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ЈН</w:t>
      </w:r>
      <w:r>
        <w:rPr>
          <w:rFonts w:ascii="Liberation Serif" w:hAnsi="Liberation Serif" w:cs="Liberation Serif"/>
          <w:i/>
          <w:iCs/>
          <w:lang w:val="sr-Cyrl-RS"/>
        </w:rPr>
        <w:t>ОП</w:t>
      </w:r>
      <w:r w:rsidRPr="007815FD">
        <w:rPr>
          <w:rFonts w:ascii="Liberation Serif" w:hAnsi="Liberation Serif" w:cs="Liberation Serif"/>
          <w:i/>
          <w:iCs/>
          <w:lang w:val="sr-Cyrl-RS"/>
        </w:rPr>
        <w:t xml:space="preserve"> Број: 0</w:t>
      </w:r>
      <w:r w:rsidR="00F32295">
        <w:rPr>
          <w:rFonts w:ascii="Liberation Serif" w:hAnsi="Liberation Serif" w:cs="Liberation Serif"/>
          <w:i/>
          <w:iCs/>
          <w:lang w:val="sr-Latn-RS"/>
        </w:rPr>
        <w:t>5</w:t>
      </w:r>
      <w:r w:rsidRPr="007815FD">
        <w:rPr>
          <w:rFonts w:ascii="Liberation Serif" w:hAnsi="Liberation Serif" w:cs="Liberation Serif"/>
          <w:i/>
          <w:iCs/>
          <w:lang w:val="sr-Cyrl-RS"/>
        </w:rPr>
        <w:t>/2020</w:t>
      </w:r>
    </w:p>
    <w:p w14:paraId="6BB57F42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>Број и датум одлуке о додели уговора:...............................................</w:t>
      </w:r>
    </w:p>
    <w:p w14:paraId="2CDFFB0B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  <w:r w:rsidRPr="007815FD">
        <w:rPr>
          <w:rFonts w:ascii="Liberation Serif" w:hAnsi="Liberation Serif" w:cs="Liberation Serif"/>
          <w:i/>
          <w:iCs/>
          <w:lang w:val="sr-Cyrl-RS"/>
        </w:rPr>
        <w:t xml:space="preserve">Понуда изабраног </w:t>
      </w:r>
      <w:r>
        <w:rPr>
          <w:rFonts w:ascii="Liberation Serif" w:hAnsi="Liberation Serif" w:cs="Liberation Serif"/>
          <w:i/>
          <w:iCs/>
          <w:lang w:val="sr-Cyrl-RS"/>
        </w:rPr>
        <w:t>понуђача</w:t>
      </w:r>
      <w:r w:rsidRPr="007815FD">
        <w:rPr>
          <w:rFonts w:ascii="Liberation Serif" w:hAnsi="Liberation Serif" w:cs="Liberation Serif"/>
          <w:i/>
          <w:iCs/>
          <w:lang w:val="sr-Cyrl-RS"/>
        </w:rPr>
        <w:t xml:space="preserve"> бр. ______ од......................................</w:t>
      </w:r>
      <w:r>
        <w:rPr>
          <w:rFonts w:ascii="Liberation Serif" w:hAnsi="Liberation Serif" w:cs="Liberation Serif"/>
          <w:i/>
          <w:iCs/>
          <w:lang w:val="sr-Cyrl-RS"/>
        </w:rPr>
        <w:t>...</w:t>
      </w:r>
    </w:p>
    <w:p w14:paraId="27AE9669" w14:textId="77777777" w:rsidR="00A32157" w:rsidRPr="007815FD" w:rsidRDefault="00A32157" w:rsidP="00A32157">
      <w:pPr>
        <w:rPr>
          <w:rFonts w:ascii="Liberation Serif" w:hAnsi="Liberation Serif" w:cs="Liberation Serif"/>
          <w:i/>
          <w:iCs/>
          <w:lang w:val="sr-Cyrl-RS"/>
        </w:rPr>
      </w:pPr>
    </w:p>
    <w:p w14:paraId="6FCD0392" w14:textId="42C6FF7F" w:rsidR="00A32157" w:rsidRDefault="00A32157" w:rsidP="00A32157">
      <w:pPr>
        <w:rPr>
          <w:rFonts w:ascii="Liberation Serif" w:hAnsi="Liberation Serif" w:cs="Liberation Serif"/>
          <w:spacing w:val="1"/>
          <w:lang w:val="sr-Cyrl-RS"/>
        </w:rPr>
      </w:pPr>
      <w:r w:rsidRPr="007815FD">
        <w:rPr>
          <w:rFonts w:ascii="Liberation Serif" w:hAnsi="Liberation Serif" w:cs="Liberation Serif"/>
          <w:b/>
          <w:bCs/>
          <w:lang w:val="sr-Cyrl-RS"/>
        </w:rPr>
        <w:t>НА</w:t>
      </w:r>
      <w:r w:rsidRPr="007815FD">
        <w:rPr>
          <w:rFonts w:ascii="Liberation Serif" w:hAnsi="Liberation Serif" w:cs="Liberation Serif"/>
          <w:b/>
          <w:bCs/>
          <w:spacing w:val="1"/>
          <w:lang w:val="sr-Cyrl-RS"/>
        </w:rPr>
        <w:t>П</w:t>
      </w:r>
      <w:r w:rsidRPr="007815FD">
        <w:rPr>
          <w:rFonts w:ascii="Liberation Serif" w:hAnsi="Liberation Serif" w:cs="Liberation Serif"/>
          <w:b/>
          <w:bCs/>
          <w:lang w:val="sr-Cyrl-RS"/>
        </w:rPr>
        <w:t>ОМЕ</w:t>
      </w:r>
      <w:r w:rsidRPr="007815FD">
        <w:rPr>
          <w:rFonts w:ascii="Liberation Serif" w:hAnsi="Liberation Serif" w:cs="Liberation Serif"/>
          <w:b/>
          <w:bCs/>
          <w:spacing w:val="1"/>
          <w:lang w:val="sr-Cyrl-RS"/>
        </w:rPr>
        <w:t>Н</w:t>
      </w:r>
      <w:r w:rsidRPr="007815FD">
        <w:rPr>
          <w:rFonts w:ascii="Liberation Serif" w:hAnsi="Liberation Serif" w:cs="Liberation Serif"/>
          <w:b/>
          <w:bCs/>
          <w:lang w:val="sr-Cyrl-RS"/>
        </w:rPr>
        <w:t>А</w:t>
      </w:r>
      <w:r w:rsidRPr="007815FD">
        <w:rPr>
          <w:rFonts w:ascii="Liberation Serif" w:hAnsi="Liberation Serif" w:cs="Liberation Serif"/>
          <w:lang w:val="sr-Cyrl-RS"/>
        </w:rPr>
        <w:t>: Усл</w:t>
      </w:r>
      <w:r w:rsidRPr="007815FD">
        <w:rPr>
          <w:rFonts w:ascii="Liberation Serif" w:hAnsi="Liberation Serif" w:cs="Liberation Serif"/>
          <w:spacing w:val="2"/>
          <w:lang w:val="sr-Cyrl-RS"/>
        </w:rPr>
        <w:t>у</w:t>
      </w:r>
      <w:r w:rsidRPr="007815FD">
        <w:rPr>
          <w:rFonts w:ascii="Liberation Serif" w:hAnsi="Liberation Serif" w:cs="Liberation Serif"/>
          <w:lang w:val="sr-Cyrl-RS"/>
        </w:rPr>
        <w:t xml:space="preserve">чају да </w:t>
      </w:r>
      <w:r w:rsidRPr="007815FD">
        <w:rPr>
          <w:rFonts w:ascii="Liberation Serif" w:hAnsi="Liberation Serif" w:cs="Liberation Serif"/>
          <w:spacing w:val="1"/>
          <w:lang w:val="sr-Cyrl-RS"/>
        </w:rPr>
        <w:t>и</w:t>
      </w:r>
      <w:r w:rsidRPr="007815FD">
        <w:rPr>
          <w:rFonts w:ascii="Liberation Serif" w:hAnsi="Liberation Serif" w:cs="Liberation Serif"/>
          <w:lang w:val="sr-Cyrl-RS"/>
        </w:rPr>
        <w:t>заб</w:t>
      </w:r>
      <w:r w:rsidRPr="007815FD">
        <w:rPr>
          <w:rFonts w:ascii="Liberation Serif" w:hAnsi="Liberation Serif" w:cs="Liberation Serif"/>
          <w:spacing w:val="1"/>
          <w:lang w:val="sr-Cyrl-RS"/>
        </w:rPr>
        <w:t>р</w:t>
      </w:r>
      <w:r w:rsidRPr="007815FD">
        <w:rPr>
          <w:rFonts w:ascii="Liberation Serif" w:hAnsi="Liberation Serif" w:cs="Liberation Serif"/>
          <w:lang w:val="sr-Cyrl-RS"/>
        </w:rPr>
        <w:t>ани пон</w:t>
      </w:r>
      <w:r w:rsidRPr="007815FD">
        <w:rPr>
          <w:rFonts w:ascii="Liberation Serif" w:hAnsi="Liberation Serif" w:cs="Liberation Serif"/>
          <w:spacing w:val="2"/>
          <w:lang w:val="sr-Cyrl-RS"/>
        </w:rPr>
        <w:t>у</w:t>
      </w:r>
      <w:r w:rsidRPr="007815FD">
        <w:rPr>
          <w:rFonts w:ascii="Liberation Serif" w:hAnsi="Liberation Serif" w:cs="Liberation Serif"/>
          <w:lang w:val="sr-Cyrl-RS"/>
        </w:rPr>
        <w:t>ђач наст</w:t>
      </w:r>
      <w:r w:rsidRPr="007815FD">
        <w:rPr>
          <w:rFonts w:ascii="Liberation Serif" w:hAnsi="Liberation Serif" w:cs="Liberation Serif"/>
          <w:spacing w:val="2"/>
          <w:lang w:val="sr-Cyrl-RS"/>
        </w:rPr>
        <w:t>у</w:t>
      </w:r>
      <w:r w:rsidRPr="007815FD">
        <w:rPr>
          <w:rFonts w:ascii="Liberation Serif" w:hAnsi="Liberation Serif" w:cs="Liberation Serif"/>
          <w:lang w:val="sr-Cyrl-RS"/>
        </w:rPr>
        <w:t>па са под</w:t>
      </w:r>
      <w:r w:rsidRPr="007815FD">
        <w:rPr>
          <w:rFonts w:ascii="Liberation Serif" w:hAnsi="Liberation Serif" w:cs="Liberation Serif"/>
          <w:spacing w:val="1"/>
          <w:lang w:val="sr-Cyrl-RS"/>
        </w:rPr>
        <w:t>и</w:t>
      </w:r>
      <w:r w:rsidRPr="007815FD">
        <w:rPr>
          <w:rFonts w:ascii="Liberation Serif" w:hAnsi="Liberation Serif" w:cs="Liberation Serif"/>
          <w:lang w:val="sr-Cyrl-RS"/>
        </w:rPr>
        <w:t>звођаче</w:t>
      </w:r>
      <w:r w:rsidRPr="007815FD">
        <w:rPr>
          <w:rFonts w:ascii="Liberation Serif" w:hAnsi="Liberation Serif" w:cs="Liberation Serif"/>
          <w:spacing w:val="2"/>
          <w:lang w:val="sr-Cyrl-RS"/>
        </w:rPr>
        <w:t>м</w:t>
      </w:r>
      <w:r w:rsidRPr="007815FD">
        <w:rPr>
          <w:rFonts w:ascii="Liberation Serif" w:hAnsi="Liberation Serif" w:cs="Liberation Serif"/>
          <w:lang w:val="sr-Cyrl-RS"/>
        </w:rPr>
        <w:t>, односно као пон</w:t>
      </w:r>
      <w:r w:rsidRPr="007815FD">
        <w:rPr>
          <w:rFonts w:ascii="Liberation Serif" w:hAnsi="Liberation Serif" w:cs="Liberation Serif"/>
          <w:spacing w:val="2"/>
          <w:lang w:val="sr-Cyrl-RS"/>
        </w:rPr>
        <w:t>у</w:t>
      </w:r>
      <w:r w:rsidRPr="007815FD">
        <w:rPr>
          <w:rFonts w:ascii="Liberation Serif" w:hAnsi="Liberation Serif" w:cs="Liberation Serif"/>
          <w:lang w:val="sr-Cyrl-RS"/>
        </w:rPr>
        <w:t>ђачем из гр</w:t>
      </w:r>
      <w:r w:rsidRPr="007815FD">
        <w:rPr>
          <w:rFonts w:ascii="Liberation Serif" w:hAnsi="Liberation Serif" w:cs="Liberation Serif"/>
          <w:spacing w:val="2"/>
          <w:lang w:val="sr-Cyrl-RS"/>
        </w:rPr>
        <w:t>у</w:t>
      </w:r>
      <w:r w:rsidRPr="007815FD">
        <w:rPr>
          <w:rFonts w:ascii="Liberation Serif" w:hAnsi="Liberation Serif" w:cs="Liberation Serif"/>
          <w:lang w:val="sr-Cyrl-RS"/>
        </w:rPr>
        <w:t>пе по</w:t>
      </w:r>
      <w:r w:rsidRPr="007815FD">
        <w:rPr>
          <w:rFonts w:ascii="Liberation Serif" w:hAnsi="Liberation Serif" w:cs="Liberation Serif"/>
          <w:spacing w:val="-1"/>
          <w:lang w:val="sr-Cyrl-RS"/>
        </w:rPr>
        <w:t>н</w:t>
      </w:r>
      <w:r w:rsidRPr="007815FD">
        <w:rPr>
          <w:rFonts w:ascii="Liberation Serif" w:hAnsi="Liberation Serif" w:cs="Liberation Serif"/>
          <w:spacing w:val="2"/>
          <w:lang w:val="sr-Cyrl-RS"/>
        </w:rPr>
        <w:t>у</w:t>
      </w:r>
      <w:r w:rsidRPr="007815FD">
        <w:rPr>
          <w:rFonts w:ascii="Liberation Serif" w:hAnsi="Liberation Serif" w:cs="Liberation Serif"/>
          <w:spacing w:val="-2"/>
          <w:lang w:val="sr-Cyrl-RS"/>
        </w:rPr>
        <w:t>ђ</w:t>
      </w:r>
      <w:r w:rsidRPr="007815FD">
        <w:rPr>
          <w:rFonts w:ascii="Liberation Serif" w:hAnsi="Liberation Serif" w:cs="Liberation Serif"/>
          <w:lang w:val="sr-Cyrl-RS"/>
        </w:rPr>
        <w:t>ач</w:t>
      </w:r>
      <w:r w:rsidRPr="007815FD">
        <w:rPr>
          <w:rFonts w:ascii="Liberation Serif" w:hAnsi="Liberation Serif" w:cs="Liberation Serif"/>
          <w:spacing w:val="1"/>
          <w:lang w:val="sr-Cyrl-RS"/>
        </w:rPr>
        <w:t>а</w:t>
      </w:r>
      <w:r w:rsidRPr="007815FD">
        <w:rPr>
          <w:rFonts w:ascii="Liberation Serif" w:hAnsi="Liberation Serif" w:cs="Liberation Serif"/>
          <w:lang w:val="sr-Cyrl-RS"/>
        </w:rPr>
        <w:t xml:space="preserve">, у </w:t>
      </w:r>
      <w:r w:rsidRPr="007815FD">
        <w:rPr>
          <w:rFonts w:ascii="Liberation Serif" w:hAnsi="Liberation Serif" w:cs="Liberation Serif"/>
          <w:spacing w:val="2"/>
          <w:lang w:val="sr-Cyrl-RS"/>
        </w:rPr>
        <w:t>у</w:t>
      </w:r>
      <w:r w:rsidRPr="007815FD">
        <w:rPr>
          <w:rFonts w:ascii="Liberation Serif" w:hAnsi="Liberation Serif" w:cs="Liberation Serif"/>
          <w:spacing w:val="-1"/>
          <w:lang w:val="sr-Cyrl-RS"/>
        </w:rPr>
        <w:t>г</w:t>
      </w:r>
      <w:r w:rsidRPr="007815FD">
        <w:rPr>
          <w:rFonts w:ascii="Liberation Serif" w:hAnsi="Liberation Serif" w:cs="Liberation Serif"/>
          <w:lang w:val="sr-Cyrl-RS"/>
        </w:rPr>
        <w:t>ово</w:t>
      </w:r>
      <w:r w:rsidRPr="007815FD">
        <w:rPr>
          <w:rFonts w:ascii="Liberation Serif" w:hAnsi="Liberation Serif" w:cs="Liberation Serif"/>
          <w:spacing w:val="-1"/>
          <w:lang w:val="sr-Cyrl-RS"/>
        </w:rPr>
        <w:t>р</w:t>
      </w:r>
      <w:r w:rsidRPr="007815FD">
        <w:rPr>
          <w:rFonts w:ascii="Liberation Serif" w:hAnsi="Liberation Serif" w:cs="Liberation Serif"/>
          <w:lang w:val="sr-Cyrl-RS"/>
        </w:rPr>
        <w:t xml:space="preserve">у </w:t>
      </w:r>
      <w:r w:rsidRPr="007815FD">
        <w:rPr>
          <w:rFonts w:ascii="Liberation Serif" w:hAnsi="Liberation Serif" w:cs="Liberation Serif"/>
          <w:spacing w:val="1"/>
          <w:lang w:val="sr-Cyrl-RS"/>
        </w:rPr>
        <w:t>ћ</w:t>
      </w:r>
      <w:r w:rsidRPr="007815FD">
        <w:rPr>
          <w:rFonts w:ascii="Liberation Serif" w:hAnsi="Liberation Serif" w:cs="Liberation Serif"/>
          <w:lang w:val="sr-Cyrl-RS"/>
        </w:rPr>
        <w:t xml:space="preserve">е бити наведени </w:t>
      </w:r>
      <w:r w:rsidRPr="007815FD">
        <w:rPr>
          <w:rFonts w:ascii="Liberation Serif" w:hAnsi="Liberation Serif" w:cs="Liberation Serif"/>
          <w:spacing w:val="1"/>
          <w:lang w:val="sr-Cyrl-RS"/>
        </w:rPr>
        <w:t>н</w:t>
      </w:r>
      <w:r w:rsidRPr="007815FD">
        <w:rPr>
          <w:rFonts w:ascii="Liberation Serif" w:hAnsi="Liberation Serif" w:cs="Liberation Serif"/>
          <w:lang w:val="sr-Cyrl-RS"/>
        </w:rPr>
        <w:t>азив под</w:t>
      </w:r>
      <w:r w:rsidRPr="007815FD">
        <w:rPr>
          <w:rFonts w:ascii="Liberation Serif" w:hAnsi="Liberation Serif" w:cs="Liberation Serif"/>
          <w:spacing w:val="1"/>
          <w:lang w:val="sr-Cyrl-RS"/>
        </w:rPr>
        <w:t>и</w:t>
      </w:r>
      <w:r w:rsidRPr="007815FD">
        <w:rPr>
          <w:rFonts w:ascii="Liberation Serif" w:hAnsi="Liberation Serif" w:cs="Liberation Serif"/>
          <w:lang w:val="sr-Cyrl-RS"/>
        </w:rPr>
        <w:t>звођач</w:t>
      </w:r>
      <w:r w:rsidRPr="007815FD">
        <w:rPr>
          <w:rFonts w:ascii="Liberation Serif" w:hAnsi="Liberation Serif" w:cs="Liberation Serif"/>
          <w:spacing w:val="1"/>
          <w:lang w:val="sr-Cyrl-RS"/>
        </w:rPr>
        <w:t>а</w:t>
      </w:r>
      <w:r w:rsidRPr="007815FD">
        <w:rPr>
          <w:rFonts w:ascii="Liberation Serif" w:hAnsi="Liberation Serif" w:cs="Liberation Serif"/>
          <w:lang w:val="sr-Cyrl-RS"/>
        </w:rPr>
        <w:t>, односно по</w:t>
      </w:r>
      <w:r w:rsidRPr="007815FD">
        <w:rPr>
          <w:rFonts w:ascii="Liberation Serif" w:hAnsi="Liberation Serif" w:cs="Liberation Serif"/>
          <w:spacing w:val="-1"/>
          <w:lang w:val="sr-Cyrl-RS"/>
        </w:rPr>
        <w:t>н</w:t>
      </w:r>
      <w:r w:rsidRPr="007815FD">
        <w:rPr>
          <w:rFonts w:ascii="Liberation Serif" w:hAnsi="Liberation Serif" w:cs="Liberation Serif"/>
          <w:spacing w:val="2"/>
          <w:lang w:val="sr-Cyrl-RS"/>
        </w:rPr>
        <w:t>у</w:t>
      </w:r>
      <w:r w:rsidRPr="007815FD">
        <w:rPr>
          <w:rFonts w:ascii="Liberation Serif" w:hAnsi="Liberation Serif" w:cs="Liberation Serif"/>
          <w:lang w:val="sr-Cyrl-RS"/>
        </w:rPr>
        <w:t>ђача из гр</w:t>
      </w:r>
      <w:r w:rsidRPr="007815FD">
        <w:rPr>
          <w:rFonts w:ascii="Liberation Serif" w:hAnsi="Liberation Serif" w:cs="Liberation Serif"/>
          <w:spacing w:val="2"/>
          <w:lang w:val="sr-Cyrl-RS"/>
        </w:rPr>
        <w:t>у</w:t>
      </w:r>
      <w:r w:rsidRPr="007815FD">
        <w:rPr>
          <w:rFonts w:ascii="Liberation Serif" w:hAnsi="Liberation Serif" w:cs="Liberation Serif"/>
          <w:lang w:val="sr-Cyrl-RS"/>
        </w:rPr>
        <w:t>пе пон</w:t>
      </w:r>
      <w:r w:rsidRPr="007815FD">
        <w:rPr>
          <w:rFonts w:ascii="Liberation Serif" w:hAnsi="Liberation Serif" w:cs="Liberation Serif"/>
          <w:spacing w:val="2"/>
          <w:lang w:val="sr-Cyrl-RS"/>
        </w:rPr>
        <w:t>у</w:t>
      </w:r>
      <w:r w:rsidRPr="007815FD">
        <w:rPr>
          <w:rFonts w:ascii="Liberation Serif" w:hAnsi="Liberation Serif" w:cs="Liberation Serif"/>
          <w:lang w:val="sr-Cyrl-RS"/>
        </w:rPr>
        <w:t>ђач</w:t>
      </w:r>
      <w:r w:rsidRPr="007815FD">
        <w:rPr>
          <w:rFonts w:ascii="Liberation Serif" w:hAnsi="Liberation Serif" w:cs="Liberation Serif"/>
          <w:spacing w:val="1"/>
          <w:lang w:val="sr-Cyrl-RS"/>
        </w:rPr>
        <w:t>а</w:t>
      </w:r>
    </w:p>
    <w:p w14:paraId="67447371" w14:textId="62442BFB" w:rsidR="00A32157" w:rsidRDefault="00A32157">
      <w:pPr>
        <w:suppressAutoHyphens w:val="0"/>
        <w:spacing w:after="160" w:line="259" w:lineRule="auto"/>
        <w:rPr>
          <w:rFonts w:ascii="Liberation Serif" w:hAnsi="Liberation Serif" w:cs="Liberation Serif"/>
          <w:spacing w:val="1"/>
          <w:lang w:val="sr-Cyrl-RS"/>
        </w:rPr>
      </w:pPr>
      <w:r>
        <w:rPr>
          <w:rFonts w:ascii="Liberation Serif" w:hAnsi="Liberation Serif" w:cs="Liberation Serif"/>
          <w:spacing w:val="1"/>
          <w:lang w:val="sr-Cyrl-RS"/>
        </w:rPr>
        <w:br w:type="page"/>
      </w:r>
    </w:p>
    <w:p w14:paraId="6C5828D4" w14:textId="77777777" w:rsidR="00A32157" w:rsidRDefault="00A32157" w:rsidP="00A32157">
      <w:pPr>
        <w:rPr>
          <w:rFonts w:ascii="Liberation Serif" w:hAnsi="Liberation Serif" w:cs="Liberation Serif"/>
          <w:spacing w:val="1"/>
          <w:lang w:val="sr-Cyrl-RS"/>
        </w:rPr>
      </w:pPr>
    </w:p>
    <w:p w14:paraId="30B3D509" w14:textId="77777777" w:rsidR="00A32157" w:rsidRPr="007815FD" w:rsidRDefault="00A32157" w:rsidP="00A32157">
      <w:pPr>
        <w:pStyle w:val="Default"/>
        <w:rPr>
          <w:rFonts w:ascii="Liberation Serif" w:hAnsi="Liberation Serif" w:cs="Liberation Serif"/>
          <w:color w:val="000000" w:themeColor="text1"/>
          <w:lang w:val="sr-Cyrl-RS"/>
        </w:rPr>
      </w:pPr>
      <w:r w:rsidRPr="007815FD">
        <w:rPr>
          <w:rFonts w:ascii="Liberation Serif" w:hAnsi="Liberation Serif" w:cs="Liberation Serif"/>
          <w:color w:val="000000" w:themeColor="text1"/>
          <w:lang w:val="sr-Cyrl-RS"/>
        </w:rPr>
        <w:t xml:space="preserve">Уговорне стране су се споразумеле о следећем: </w:t>
      </w:r>
    </w:p>
    <w:p w14:paraId="7E009873" w14:textId="79453219" w:rsidR="00A32157" w:rsidRPr="007815FD" w:rsidRDefault="00A32157" w:rsidP="00A32157">
      <w:pPr>
        <w:pStyle w:val="ListParagraph1"/>
        <w:suppressAutoHyphens w:val="0"/>
        <w:spacing w:after="120" w:line="240" w:lineRule="auto"/>
        <w:ind w:left="0"/>
        <w:jc w:val="both"/>
        <w:rPr>
          <w:rFonts w:ascii="Liberation Serif" w:hAnsi="Liberation Serif" w:cs="Liberation Serif"/>
          <w:iCs/>
          <w:color w:val="000000" w:themeColor="text1"/>
          <w:lang w:val="sr-Cyrl-RS"/>
        </w:rPr>
      </w:pPr>
      <w:r w:rsidRPr="007815FD">
        <w:rPr>
          <w:rFonts w:ascii="Liberation Serif" w:hAnsi="Liberation Serif" w:cs="Liberation Serif"/>
          <w:color w:val="000000" w:themeColor="text1"/>
          <w:lang w:val="sr-Cyrl-RS"/>
        </w:rPr>
        <w:t xml:space="preserve">- Да је Наручилац, на основу члана 52. Закона о јавним набавкама (''Сл. гласник РС'' бр.19/2019) спровео отворени поступак јавне набавке добара – </w:t>
      </w:r>
      <w:r w:rsidR="004C2A9C">
        <w:rPr>
          <w:rFonts w:ascii="Liberation Serif" w:hAnsi="Liberation Serif" w:cs="Liberation Serif"/>
          <w:b/>
          <w:color w:val="000000" w:themeColor="text1"/>
          <w:lang w:val="sr-Cyrl-RS"/>
        </w:rPr>
        <w:t>Набавка лектира на мађарском језику</w:t>
      </w:r>
      <w:r w:rsidRPr="007815FD">
        <w:rPr>
          <w:rFonts w:ascii="Liberation Serif" w:hAnsi="Liberation Serif" w:cs="Liberation Serif"/>
          <w:b/>
          <w:color w:val="000000" w:themeColor="text1"/>
          <w:lang w:val="sr-Cyrl-RS"/>
        </w:rPr>
        <w:t xml:space="preserve"> </w:t>
      </w:r>
      <w:r w:rsidRPr="007815FD">
        <w:rPr>
          <w:rFonts w:ascii="Liberation Serif" w:hAnsi="Liberation Serif" w:cs="Liberation Serif"/>
          <w:iCs/>
          <w:color w:val="000000" w:themeColor="text1"/>
          <w:lang w:val="sr-Cyrl-RS"/>
        </w:rPr>
        <w:t xml:space="preserve">(јавна набавка бр. 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>0</w:t>
      </w:r>
      <w:r w:rsidR="004C2A9C">
        <w:rPr>
          <w:rFonts w:ascii="Liberation Serif" w:hAnsi="Liberation Serif" w:cs="Liberation Serif"/>
          <w:color w:val="000000" w:themeColor="text1"/>
          <w:lang w:val="sr-Latn-RS"/>
        </w:rPr>
        <w:t>5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>/2020</w:t>
      </w:r>
      <w:r w:rsidRPr="007815FD">
        <w:rPr>
          <w:rFonts w:ascii="Liberation Serif" w:hAnsi="Liberation Serif" w:cs="Liberation Serif"/>
          <w:iCs/>
          <w:color w:val="000000" w:themeColor="text1"/>
          <w:lang w:val="sr-Cyrl-RS"/>
        </w:rPr>
        <w:t>);</w:t>
      </w:r>
    </w:p>
    <w:p w14:paraId="77E58057" w14:textId="77777777" w:rsidR="00A32157" w:rsidRPr="007815FD" w:rsidRDefault="00A32157" w:rsidP="00A32157">
      <w:pPr>
        <w:pStyle w:val="ListParagraph1"/>
        <w:suppressAutoHyphens w:val="0"/>
        <w:spacing w:after="120" w:line="240" w:lineRule="auto"/>
        <w:ind w:left="0"/>
        <w:jc w:val="both"/>
        <w:rPr>
          <w:rFonts w:ascii="Liberation Serif" w:hAnsi="Liberation Serif" w:cs="Liberation Serif"/>
          <w:iCs/>
          <w:color w:val="000000" w:themeColor="text1"/>
          <w:lang w:val="sr-Cyrl-RS"/>
        </w:rPr>
      </w:pPr>
      <w:r w:rsidRPr="007815FD">
        <w:rPr>
          <w:rFonts w:ascii="Liberation Serif" w:hAnsi="Liberation Serif" w:cs="Liberation Serif"/>
          <w:color w:val="000000" w:themeColor="text1"/>
          <w:lang w:val="sr-Cyrl-RS"/>
        </w:rPr>
        <w:t xml:space="preserve">- Да је понуђач поднео понуду путем Портала јавних набавки  дана ________ 2020. године, која у потпуности одговара спецификацији из конкурсне документације и саставни је део уговора; </w:t>
      </w:r>
    </w:p>
    <w:p w14:paraId="3A798084" w14:textId="77777777" w:rsidR="00A32157" w:rsidRPr="007815FD" w:rsidRDefault="00A32157" w:rsidP="00A32157">
      <w:pPr>
        <w:pStyle w:val="ListParagraph1"/>
        <w:suppressAutoHyphens w:val="0"/>
        <w:spacing w:after="120" w:line="240" w:lineRule="auto"/>
        <w:ind w:left="0"/>
        <w:jc w:val="both"/>
        <w:rPr>
          <w:rFonts w:ascii="Liberation Serif" w:hAnsi="Liberation Serif" w:cs="Liberation Serif"/>
          <w:iCs/>
          <w:color w:val="000000" w:themeColor="text1"/>
          <w:lang w:val="sr-Cyrl-RS"/>
        </w:rPr>
      </w:pPr>
      <w:r w:rsidRPr="007815FD">
        <w:rPr>
          <w:rFonts w:ascii="Liberation Serif" w:hAnsi="Liberation Serif" w:cs="Liberation Serif"/>
          <w:color w:val="000000" w:themeColor="text1"/>
          <w:lang w:val="sr-Cyrl-RS"/>
        </w:rPr>
        <w:t>- Да је Наручилац уговор о предметној јавној набавци доделио понуђачу на основу одлуке о додели уговора број:_________________________ од _____________2020. године, која је објављена на Порталу јавних набавки дана____________ (</w:t>
      </w:r>
      <w:r w:rsidRPr="007815FD">
        <w:rPr>
          <w:rFonts w:ascii="Liberation Serif" w:hAnsi="Liberation Serif" w:cs="Liberation Serif"/>
          <w:b/>
          <w:bCs/>
          <w:i/>
          <w:iCs/>
          <w:color w:val="000000" w:themeColor="text1"/>
          <w:lang w:val="sr-Cyrl-RS"/>
        </w:rPr>
        <w:t xml:space="preserve">попуњава </w:t>
      </w:r>
      <w:r w:rsidRPr="007815FD">
        <w:rPr>
          <w:rFonts w:ascii="Liberation Serif" w:hAnsi="Liberation Serif" w:cs="Liberation Serif"/>
          <w:b/>
          <w:color w:val="000000" w:themeColor="text1"/>
          <w:lang w:val="sr-Cyrl-RS"/>
        </w:rPr>
        <w:t>Наручилац</w:t>
      </w:r>
      <w:r w:rsidRPr="007815FD">
        <w:rPr>
          <w:rFonts w:ascii="Liberation Serif" w:hAnsi="Liberation Serif" w:cs="Liberation Serif"/>
          <w:color w:val="000000" w:themeColor="text1"/>
          <w:lang w:val="sr-Cyrl-RS"/>
        </w:rPr>
        <w:t>).</w:t>
      </w:r>
    </w:p>
    <w:p w14:paraId="4CF6BCBF" w14:textId="77777777" w:rsidR="00A32157" w:rsidRPr="007815FD" w:rsidRDefault="00A32157" w:rsidP="00A32157">
      <w:pPr>
        <w:rPr>
          <w:rFonts w:ascii="Liberation Serif" w:hAnsi="Liberation Serif" w:cs="Liberation Serif"/>
          <w:spacing w:val="1"/>
          <w:lang w:val="sr-Cyrl-RS"/>
        </w:rPr>
      </w:pPr>
    </w:p>
    <w:p w14:paraId="1D881682" w14:textId="77777777" w:rsidR="00A32157" w:rsidRPr="00A32157" w:rsidRDefault="00A32157" w:rsidP="00A32157">
      <w:pPr>
        <w:shd w:val="clear" w:color="auto" w:fill="FFFFFF"/>
        <w:jc w:val="both"/>
        <w:rPr>
          <w:rFonts w:ascii="Liberation Serif" w:hAnsi="Liberation Serif" w:cs="Liberation Serif"/>
          <w:lang w:val="sr-Cyrl-RS"/>
        </w:rPr>
      </w:pPr>
    </w:p>
    <w:p w14:paraId="08D428A9" w14:textId="77777777" w:rsidR="00A32157" w:rsidRPr="00A32157" w:rsidRDefault="00A32157" w:rsidP="00A32157">
      <w:pPr>
        <w:jc w:val="center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Члан 1.</w:t>
      </w:r>
    </w:p>
    <w:p w14:paraId="4E288E0C" w14:textId="1DA1CD41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Уговорне стране сагласно утврђују да је Наручилац у поступку доделе уговора у</w:t>
      </w:r>
      <w:r>
        <w:rPr>
          <w:rFonts w:ascii="Liberation Serif" w:hAnsi="Liberation Serif" w:cs="Liberation Serif"/>
          <w:lang w:val="sr-Cyrl-RS"/>
        </w:rPr>
        <w:t xml:space="preserve"> отвореном</w:t>
      </w:r>
      <w:r w:rsidRPr="00A32157">
        <w:rPr>
          <w:rFonts w:ascii="Liberation Serif" w:hAnsi="Liberation Serif" w:cs="Liberation Serif"/>
        </w:rPr>
        <w:t xml:space="preserve"> поступку број: ЈН</w:t>
      </w:r>
      <w:r>
        <w:rPr>
          <w:rFonts w:ascii="Liberation Serif" w:hAnsi="Liberation Serif" w:cs="Liberation Serif"/>
          <w:lang w:val="sr-Cyrl-RS"/>
        </w:rPr>
        <w:t>ОП</w:t>
      </w:r>
      <w:r w:rsidRPr="00A32157">
        <w:rPr>
          <w:rFonts w:ascii="Liberation Serif" w:hAnsi="Liberation Serif" w:cs="Liberation Serif"/>
        </w:rPr>
        <w:t>/</w:t>
      </w:r>
      <w:r>
        <w:rPr>
          <w:rFonts w:ascii="Liberation Serif" w:hAnsi="Liberation Serif" w:cs="Liberation Serif"/>
          <w:lang w:val="sr-Cyrl-RS"/>
        </w:rPr>
        <w:t>05</w:t>
      </w:r>
      <w:r w:rsidRPr="00A32157">
        <w:rPr>
          <w:rFonts w:ascii="Liberation Serif" w:hAnsi="Liberation Serif" w:cs="Liberation Serif"/>
        </w:rPr>
        <w:t>/20</w:t>
      </w:r>
      <w:r>
        <w:rPr>
          <w:rFonts w:ascii="Liberation Serif" w:hAnsi="Liberation Serif" w:cs="Liberation Serif"/>
          <w:lang w:val="sr-Cyrl-RS"/>
        </w:rPr>
        <w:t>20</w:t>
      </w:r>
      <w:r w:rsidRPr="00A32157">
        <w:rPr>
          <w:rFonts w:ascii="Liberation Serif" w:hAnsi="Liberation Serif" w:cs="Liberation Serif"/>
        </w:rPr>
        <w:t xml:space="preserve"> за</w:t>
      </w:r>
      <w:r w:rsidRPr="00A32157">
        <w:rPr>
          <w:rFonts w:ascii="Liberation Serif" w:hAnsi="Liberation Serif" w:cs="Liberation Serif"/>
          <w:lang w:val="sr-Cyrl-RS"/>
        </w:rPr>
        <w:t xml:space="preserve"> јавну набавку лектира на мађарском језику за основне</w:t>
      </w:r>
      <w:r w:rsidRPr="00A32157">
        <w:rPr>
          <w:rFonts w:ascii="Liberation Serif" w:hAnsi="Liberation Serif" w:cs="Liberation Serif"/>
        </w:rPr>
        <w:t xml:space="preserve"> школе</w:t>
      </w:r>
      <w:r w:rsidRPr="00A32157">
        <w:rPr>
          <w:rFonts w:ascii="Liberation Serif" w:hAnsi="Liberation Serif" w:cs="Liberation Serif"/>
          <w:lang w:val="sr-Cyrl-RS"/>
        </w:rPr>
        <w:t xml:space="preserve"> </w:t>
      </w:r>
      <w:r w:rsidRPr="00A32157">
        <w:rPr>
          <w:rFonts w:ascii="Liberation Serif" w:hAnsi="Liberation Serif" w:cs="Liberation Serif"/>
        </w:rPr>
        <w:t>изабрао понуђача _____________________________________________ као најповољнијег понуђача.</w:t>
      </w:r>
    </w:p>
    <w:p w14:paraId="5B81D02A" w14:textId="6FE1DC7B" w:rsidR="00A32157" w:rsidRPr="00A32157" w:rsidRDefault="00A32157" w:rsidP="00A32157">
      <w:pPr>
        <w:jc w:val="both"/>
        <w:rPr>
          <w:rFonts w:ascii="Liberation Serif" w:hAnsi="Liberation Serif" w:cs="Liberation Serif"/>
          <w:lang w:val="sr-Cyrl-RS"/>
        </w:rPr>
      </w:pPr>
      <w:r w:rsidRPr="00A32157">
        <w:rPr>
          <w:rFonts w:ascii="Liberation Serif" w:hAnsi="Liberation Serif" w:cs="Liberation Serif"/>
        </w:rPr>
        <w:t xml:space="preserve">Понуђач се обавезује да наручиоцу испоручи </w:t>
      </w:r>
      <w:r w:rsidRPr="00A32157">
        <w:rPr>
          <w:rFonts w:ascii="Liberation Serif" w:hAnsi="Liberation Serif" w:cs="Liberation Serif"/>
          <w:lang w:val="sr-Cyrl-RS"/>
        </w:rPr>
        <w:t>понуђена</w:t>
      </w:r>
      <w:r w:rsidRPr="00A32157">
        <w:rPr>
          <w:rFonts w:ascii="Liberation Serif" w:hAnsi="Liberation Serif" w:cs="Liberation Serif"/>
        </w:rPr>
        <w:t xml:space="preserve"> добра тако да наручилац на истима стекне право својине.</w:t>
      </w:r>
    </w:p>
    <w:p w14:paraId="1E1BCBBA" w14:textId="77777777" w:rsidR="00A32157" w:rsidRPr="00A32157" w:rsidRDefault="00A32157" w:rsidP="00A32157">
      <w:pPr>
        <w:jc w:val="both"/>
        <w:rPr>
          <w:rFonts w:ascii="Liberation Serif" w:hAnsi="Liberation Serif" w:cs="Liberation Serif"/>
          <w:lang w:val="sr-Cyrl-RS"/>
        </w:rPr>
      </w:pPr>
    </w:p>
    <w:p w14:paraId="2B636AB3" w14:textId="77777777" w:rsidR="00A32157" w:rsidRPr="00A32157" w:rsidRDefault="00A32157" w:rsidP="00A32157">
      <w:pPr>
        <w:jc w:val="center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Члан 2.</w:t>
      </w:r>
    </w:p>
    <w:p w14:paraId="20011D7C" w14:textId="58B8AA5A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 xml:space="preserve">За испоручену робу из члана 1. овог Уговора </w:t>
      </w:r>
      <w:r>
        <w:rPr>
          <w:rFonts w:ascii="Liberation Serif" w:hAnsi="Liberation Serif" w:cs="Liberation Serif"/>
          <w:lang w:val="sr-Cyrl-RS"/>
        </w:rPr>
        <w:t>Н</w:t>
      </w:r>
      <w:r w:rsidRPr="00A32157">
        <w:rPr>
          <w:rFonts w:ascii="Liberation Serif" w:hAnsi="Liberation Serif" w:cs="Liberation Serif"/>
        </w:rPr>
        <w:t>аручилац се обавезује да плати цену од _________________ динара (словима: _____________________________________ динара) без ПДВ-а. Вредност уговора са ПДВ-ом износи: __________________________ динара.</w:t>
      </w:r>
    </w:p>
    <w:p w14:paraId="65D4EA52" w14:textId="77777777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Уговорена цена је фиксна и не може се мењати током важења овог уговора.</w:t>
      </w:r>
    </w:p>
    <w:p w14:paraId="342E488C" w14:textId="77777777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</w:p>
    <w:p w14:paraId="6EA1E6E4" w14:textId="77777777" w:rsidR="00A32157" w:rsidRPr="00A32157" w:rsidRDefault="00A32157" w:rsidP="00A32157">
      <w:pPr>
        <w:jc w:val="center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Члан 3.</w:t>
      </w:r>
    </w:p>
    <w:p w14:paraId="5423B655" w14:textId="1646C285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 xml:space="preserve">Наручилац прихвата </w:t>
      </w:r>
      <w:r w:rsidR="008A64EC">
        <w:rPr>
          <w:rFonts w:ascii="Liberation Serif" w:hAnsi="Liberation Serif" w:cs="Liberation Serif"/>
          <w:lang w:val="sr-Cyrl-RS"/>
        </w:rPr>
        <w:t>напред наведене</w:t>
      </w:r>
      <w:r w:rsidRPr="00A32157">
        <w:rPr>
          <w:rFonts w:ascii="Liberation Serif" w:hAnsi="Liberation Serif" w:cs="Liberation Serif"/>
        </w:rPr>
        <w:t xml:space="preserve"> услове куповине наведене робе и обавезује се да уговорену купопродајну цену исплати </w:t>
      </w:r>
      <w:r>
        <w:rPr>
          <w:rFonts w:ascii="Liberation Serif" w:hAnsi="Liberation Serif" w:cs="Liberation Serif"/>
          <w:lang w:val="sr-Cyrl-RS"/>
        </w:rPr>
        <w:t>у року од 45</w:t>
      </w:r>
      <w:r w:rsidRPr="00A32157">
        <w:rPr>
          <w:rFonts w:ascii="Liberation Serif" w:hAnsi="Liberation Serif" w:cs="Liberation Serif"/>
        </w:rPr>
        <w:t xml:space="preserve"> дана од </w:t>
      </w:r>
      <w:r w:rsidRPr="00A32157">
        <w:rPr>
          <w:rFonts w:ascii="Liberation Serif" w:hAnsi="Liberation Serif" w:cs="Liberation Serif"/>
          <w:lang w:val="sr-Cyrl-RS"/>
        </w:rPr>
        <w:t>дана пријема рачуна након испоруке добара</w:t>
      </w:r>
      <w:r w:rsidRPr="00A32157">
        <w:rPr>
          <w:rFonts w:ascii="Liberation Serif" w:hAnsi="Liberation Serif" w:cs="Liberation Serif"/>
        </w:rPr>
        <w:t>.</w:t>
      </w:r>
    </w:p>
    <w:p w14:paraId="7916BE4E" w14:textId="77777777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</w:p>
    <w:p w14:paraId="788FB7F5" w14:textId="77777777" w:rsidR="00A32157" w:rsidRPr="00A32157" w:rsidRDefault="00A32157" w:rsidP="00A32157">
      <w:pPr>
        <w:jc w:val="center"/>
        <w:rPr>
          <w:rFonts w:ascii="Liberation Serif" w:hAnsi="Liberation Serif" w:cs="Liberation Serif"/>
          <w:lang w:val="sr-Cyrl-RS"/>
        </w:rPr>
      </w:pPr>
      <w:r w:rsidRPr="00A32157">
        <w:rPr>
          <w:rFonts w:ascii="Liberation Serif" w:hAnsi="Liberation Serif" w:cs="Liberation Serif"/>
        </w:rPr>
        <w:t>Члан 4.</w:t>
      </w:r>
    </w:p>
    <w:p w14:paraId="3C913B7F" w14:textId="4785F9FB" w:rsidR="00A32157" w:rsidRPr="00A32157" w:rsidRDefault="00A32157" w:rsidP="00A32157">
      <w:pPr>
        <w:jc w:val="both"/>
        <w:rPr>
          <w:rFonts w:ascii="Liberation Serif" w:hAnsi="Liberation Serif" w:cs="Liberation Serif"/>
          <w:lang w:val="sr-Cyrl-RS"/>
        </w:rPr>
      </w:pPr>
      <w:r w:rsidRPr="00A32157">
        <w:rPr>
          <w:rFonts w:ascii="Liberation Serif" w:hAnsi="Liberation Serif" w:cs="Liberation Serif"/>
          <w:lang w:val="sr-Cyrl-RS"/>
        </w:rPr>
        <w:t>Добављач се обавезује да ће у року од 20 дана од дана потписивања овог уговора испоручи</w:t>
      </w:r>
      <w:r w:rsidR="008A64EC">
        <w:rPr>
          <w:rFonts w:ascii="Liberation Serif" w:hAnsi="Liberation Serif" w:cs="Liberation Serif"/>
          <w:lang w:val="sr-Cyrl-RS"/>
        </w:rPr>
        <w:t>ти</w:t>
      </w:r>
      <w:r w:rsidRPr="00A32157">
        <w:rPr>
          <w:rFonts w:ascii="Liberation Serif" w:hAnsi="Liberation Serif" w:cs="Liberation Serif"/>
          <w:lang w:val="sr-Cyrl-RS"/>
        </w:rPr>
        <w:t xml:space="preserve"> добра.</w:t>
      </w:r>
    </w:p>
    <w:p w14:paraId="2AA45CF7" w14:textId="77777777" w:rsidR="00A32157" w:rsidRPr="00A32157" w:rsidRDefault="00A32157" w:rsidP="00A32157">
      <w:pPr>
        <w:jc w:val="both"/>
        <w:rPr>
          <w:rFonts w:ascii="Liberation Serif" w:hAnsi="Liberation Serif" w:cs="Liberation Serif"/>
          <w:lang w:val="sr-Cyrl-RS"/>
        </w:rPr>
      </w:pPr>
    </w:p>
    <w:p w14:paraId="7E8F43CC" w14:textId="77777777" w:rsidR="00A32157" w:rsidRPr="00A32157" w:rsidRDefault="00A32157" w:rsidP="00A32157">
      <w:pPr>
        <w:jc w:val="both"/>
        <w:rPr>
          <w:rFonts w:ascii="Liberation Serif" w:hAnsi="Liberation Serif" w:cs="Liberation Serif"/>
          <w:lang w:val="sr-Cyrl-RS"/>
        </w:rPr>
      </w:pPr>
      <w:r w:rsidRPr="00A32157">
        <w:rPr>
          <w:rFonts w:ascii="Liberation Serif" w:hAnsi="Liberation Serif" w:cs="Liberation Serif"/>
          <w:lang w:val="sr-Cyrl-RS"/>
        </w:rPr>
        <w:t>Добављач се обавезује да евентуалну штету која настане због неблаговремене испоруке предметних добара из члана 4. уговора, надокнади наручиоцу у целости као и штету причињену из других разлога везаних за реализацију предметне набавке.</w:t>
      </w:r>
    </w:p>
    <w:p w14:paraId="5928E1AB" w14:textId="77777777" w:rsidR="00A32157" w:rsidRPr="00A32157" w:rsidRDefault="00A32157" w:rsidP="00A32157">
      <w:pPr>
        <w:jc w:val="both"/>
        <w:rPr>
          <w:rFonts w:ascii="Liberation Serif" w:hAnsi="Liberation Serif" w:cs="Liberation Serif"/>
          <w:lang w:val="sr-Cyrl-RS"/>
        </w:rPr>
      </w:pPr>
    </w:p>
    <w:p w14:paraId="10664101" w14:textId="77777777" w:rsidR="00A32157" w:rsidRPr="00A32157" w:rsidRDefault="00A32157" w:rsidP="00A32157">
      <w:pPr>
        <w:jc w:val="both"/>
        <w:rPr>
          <w:rFonts w:ascii="Liberation Serif" w:hAnsi="Liberation Serif" w:cs="Liberation Serif"/>
          <w:lang w:val="sr-Cyrl-RS"/>
        </w:rPr>
      </w:pPr>
      <w:r w:rsidRPr="00A32157">
        <w:rPr>
          <w:rFonts w:ascii="Liberation Serif" w:hAnsi="Liberation Serif" w:cs="Liberation Serif"/>
          <w:lang w:val="sr-Cyrl-RS"/>
        </w:rPr>
        <w:t>Добављач се обавезује да све време трајања овог Уговора има на стању добра сагласно понуди и према условима из понуде, у количинама које Наручилац требује, а у циљу обезбеђења извршења овог уговора.</w:t>
      </w:r>
    </w:p>
    <w:p w14:paraId="3DD87BB6" w14:textId="77777777" w:rsidR="00A32157" w:rsidRPr="00A32157" w:rsidRDefault="00A32157" w:rsidP="00A32157">
      <w:pPr>
        <w:jc w:val="both"/>
        <w:rPr>
          <w:rFonts w:ascii="Liberation Serif" w:hAnsi="Liberation Serif" w:cs="Liberation Serif"/>
          <w:lang w:val="sr-Cyrl-RS"/>
        </w:rPr>
      </w:pPr>
    </w:p>
    <w:p w14:paraId="350EBF5F" w14:textId="77777777" w:rsidR="00A32157" w:rsidRPr="00A32157" w:rsidRDefault="00A32157" w:rsidP="00A32157">
      <w:pPr>
        <w:jc w:val="both"/>
        <w:rPr>
          <w:rFonts w:ascii="Liberation Serif" w:hAnsi="Liberation Serif" w:cs="Liberation Serif"/>
          <w:lang w:val="sr-Cyrl-RS"/>
        </w:rPr>
      </w:pPr>
      <w:r w:rsidRPr="00A32157">
        <w:rPr>
          <w:rFonts w:ascii="Liberation Serif" w:hAnsi="Liberation Serif" w:cs="Liberation Serif"/>
        </w:rPr>
        <w:lastRenderedPageBreak/>
        <w:t xml:space="preserve">Понуђач се обавезује да робу из члана 1. овог Уговора, испоручи </w:t>
      </w:r>
      <w:r w:rsidRPr="00A32157">
        <w:rPr>
          <w:rFonts w:ascii="Liberation Serif" w:hAnsi="Liberation Serif" w:cs="Liberation Serif"/>
          <w:lang w:val="sr-Cyrl-RS"/>
        </w:rPr>
        <w:t>франко по захтеву Наручиоца (територија Војводине)</w:t>
      </w:r>
    </w:p>
    <w:p w14:paraId="05D4E2FC" w14:textId="77777777" w:rsidR="00A32157" w:rsidRPr="00A32157" w:rsidRDefault="00A32157" w:rsidP="00A32157">
      <w:pPr>
        <w:jc w:val="center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Члан 5.</w:t>
      </w:r>
    </w:p>
    <w:p w14:paraId="53148436" w14:textId="77777777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Ако понуђач закасни са испоруком робе, дужан је да плати наручиоцу уговорну казну у износу од 1% од уговорене вредности робе, за сваки дан закашњења.</w:t>
      </w:r>
    </w:p>
    <w:p w14:paraId="5520DAF7" w14:textId="77777777" w:rsidR="00A32157" w:rsidRPr="00A32157" w:rsidRDefault="00A32157" w:rsidP="00A32157">
      <w:pPr>
        <w:rPr>
          <w:rFonts w:ascii="Liberation Serif" w:hAnsi="Liberation Serif" w:cs="Liberation Serif"/>
        </w:rPr>
      </w:pPr>
    </w:p>
    <w:p w14:paraId="687D1D47" w14:textId="77777777" w:rsidR="00A32157" w:rsidRPr="00A32157" w:rsidRDefault="00A32157" w:rsidP="00A32157">
      <w:pPr>
        <w:jc w:val="center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Члан 6.</w:t>
      </w:r>
    </w:p>
    <w:p w14:paraId="22D92E0C" w14:textId="77777777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Наручилац је дужан да примљен</w:t>
      </w:r>
      <w:r w:rsidRPr="00A32157">
        <w:rPr>
          <w:rFonts w:ascii="Liberation Serif" w:hAnsi="Liberation Serif" w:cs="Liberation Serif"/>
          <w:lang w:val="sr-Cyrl-RS"/>
        </w:rPr>
        <w:t>у</w:t>
      </w:r>
      <w:r w:rsidRPr="00A32157">
        <w:rPr>
          <w:rFonts w:ascii="Liberation Serif" w:hAnsi="Liberation Serif" w:cs="Liberation Serif"/>
        </w:rPr>
        <w:t xml:space="preserve"> робу на уобичајени начин прегледа и да о видљивим недостацима (прецизирајући природу недостатка), без одлагања, обавести понуђача.</w:t>
      </w:r>
    </w:p>
    <w:p w14:paraId="00C84281" w14:textId="77777777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Понуђач је дужан да предмет уговора изврши на начин и у складу са стандардима и нормативима који се захтевају за дату врсту посла.</w:t>
      </w:r>
    </w:p>
    <w:p w14:paraId="1DABEE8F" w14:textId="77777777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</w:p>
    <w:p w14:paraId="67EBB76B" w14:textId="77777777" w:rsidR="00A32157" w:rsidRPr="00A32157" w:rsidRDefault="00A32157" w:rsidP="00A32157">
      <w:pPr>
        <w:jc w:val="center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Члан 7.</w:t>
      </w:r>
    </w:p>
    <w:p w14:paraId="58E8768C" w14:textId="77777777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Стране су се споразумеле да ће за све што није уговорено примењивати одредбе Закона о облигационим односима.</w:t>
      </w:r>
    </w:p>
    <w:p w14:paraId="6918C5F4" w14:textId="77777777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</w:p>
    <w:p w14:paraId="766F0D76" w14:textId="77777777" w:rsidR="00A32157" w:rsidRPr="00A32157" w:rsidRDefault="00A32157" w:rsidP="00A32157">
      <w:pPr>
        <w:jc w:val="center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Члан 8.</w:t>
      </w:r>
    </w:p>
    <w:p w14:paraId="1D645052" w14:textId="77777777" w:rsidR="00A32157" w:rsidRPr="00A32157" w:rsidRDefault="00A32157" w:rsidP="00A32157">
      <w:pPr>
        <w:jc w:val="both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Уколико из овог уговора проистекну нека спорна питања, уговорне стране ће првенствено настојати да их реше мирним путем, споразумно. У супротном биће надлежан одговарајући суд у Суботици.</w:t>
      </w:r>
    </w:p>
    <w:p w14:paraId="2C6A155C" w14:textId="77777777" w:rsidR="00A32157" w:rsidRPr="00A32157" w:rsidRDefault="00A32157" w:rsidP="00A32157">
      <w:pPr>
        <w:jc w:val="center"/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Члан 9.</w:t>
      </w:r>
    </w:p>
    <w:p w14:paraId="7CC22D68" w14:textId="77777777" w:rsidR="00A32157" w:rsidRPr="00A32157" w:rsidRDefault="00A32157" w:rsidP="00A32157">
      <w:pPr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</w:rPr>
        <w:t>Овај уговор сачињен је у 4 (четири) истоветна примерка од којих свакој страни припада по 2 (два) примерка, за њене потребе.</w:t>
      </w:r>
    </w:p>
    <w:p w14:paraId="4054D775" w14:textId="77777777" w:rsidR="00A32157" w:rsidRPr="00A32157" w:rsidRDefault="00A32157" w:rsidP="00A32157">
      <w:pPr>
        <w:widowControl w:val="0"/>
        <w:spacing w:line="240" w:lineRule="auto"/>
        <w:ind w:left="585" w:right="495"/>
        <w:rPr>
          <w:rFonts w:ascii="Liberation Serif" w:eastAsia="HG Mincho Light J" w:hAnsi="Liberation Serif" w:cs="Liberation Serif"/>
          <w:kern w:val="0"/>
          <w:lang w:val="sr-Latn-CS"/>
        </w:rPr>
      </w:pPr>
    </w:p>
    <w:p w14:paraId="11DA73E8" w14:textId="77777777" w:rsidR="00A32157" w:rsidRPr="00A32157" w:rsidRDefault="00A32157" w:rsidP="00A32157">
      <w:pPr>
        <w:widowControl w:val="0"/>
        <w:spacing w:line="240" w:lineRule="auto"/>
        <w:ind w:right="495"/>
        <w:rPr>
          <w:rFonts w:ascii="Liberation Serif" w:eastAsia="HG Mincho Light J" w:hAnsi="Liberation Serif" w:cs="Liberation Serif"/>
          <w:kern w:val="0"/>
          <w:lang w:val="sr-Cyrl-CS"/>
        </w:rPr>
      </w:pPr>
    </w:p>
    <w:tbl>
      <w:tblPr>
        <w:tblW w:w="0" w:type="auto"/>
        <w:tblInd w:w="585" w:type="dxa"/>
        <w:tblLook w:val="04A0" w:firstRow="1" w:lastRow="0" w:firstColumn="1" w:lastColumn="0" w:noHBand="0" w:noVBand="1"/>
      </w:tblPr>
      <w:tblGrid>
        <w:gridCol w:w="4451"/>
        <w:gridCol w:w="4370"/>
      </w:tblGrid>
      <w:tr w:rsidR="00A32157" w:rsidRPr="00A32157" w14:paraId="25A9732C" w14:textId="77777777" w:rsidTr="00DD3F11">
        <w:tc>
          <w:tcPr>
            <w:tcW w:w="4583" w:type="dxa"/>
            <w:shd w:val="clear" w:color="auto" w:fill="auto"/>
          </w:tcPr>
          <w:p w14:paraId="049D3AF1" w14:textId="77777777" w:rsidR="00A32157" w:rsidRPr="00A32157" w:rsidRDefault="00A32157" w:rsidP="00DD3F11">
            <w:pPr>
              <w:widowControl w:val="0"/>
              <w:spacing w:line="240" w:lineRule="auto"/>
              <w:ind w:right="495"/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</w:pPr>
            <w:r w:rsidRPr="00A32157"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  <w:t>ЗА НАРУЧИОЦА</w:t>
            </w:r>
          </w:p>
          <w:p w14:paraId="1EEAD0BF" w14:textId="77777777" w:rsidR="00A32157" w:rsidRPr="00A32157" w:rsidRDefault="00A32157" w:rsidP="00DD3F11">
            <w:pPr>
              <w:widowControl w:val="0"/>
              <w:spacing w:line="240" w:lineRule="auto"/>
              <w:ind w:right="495"/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</w:pPr>
          </w:p>
          <w:p w14:paraId="3156F4C6" w14:textId="77777777" w:rsidR="00A32157" w:rsidRPr="00A32157" w:rsidRDefault="00A32157" w:rsidP="00DD3F11">
            <w:pPr>
              <w:widowControl w:val="0"/>
              <w:spacing w:line="240" w:lineRule="auto"/>
              <w:ind w:right="495"/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</w:pPr>
          </w:p>
          <w:p w14:paraId="6FF90B0C" w14:textId="77777777" w:rsidR="00A32157" w:rsidRPr="00A32157" w:rsidRDefault="00A32157" w:rsidP="00DD3F11">
            <w:pPr>
              <w:widowControl w:val="0"/>
              <w:spacing w:line="240" w:lineRule="auto"/>
              <w:ind w:right="495"/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</w:pPr>
          </w:p>
          <w:p w14:paraId="4029B143" w14:textId="77777777" w:rsidR="00A32157" w:rsidRPr="00A32157" w:rsidRDefault="00A32157" w:rsidP="00DD3F11">
            <w:pPr>
              <w:widowControl w:val="0"/>
              <w:spacing w:line="240" w:lineRule="auto"/>
              <w:ind w:right="495"/>
              <w:rPr>
                <w:rFonts w:ascii="Liberation Serif" w:eastAsia="HG Mincho Light J" w:hAnsi="Liberation Serif" w:cs="Liberation Serif"/>
                <w:kern w:val="0"/>
                <w:lang w:val="sr-Cyrl-CS"/>
              </w:rPr>
            </w:pPr>
            <w:r w:rsidRPr="00A32157"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  <w:t>_____________________________</w:t>
            </w:r>
          </w:p>
        </w:tc>
        <w:tc>
          <w:tcPr>
            <w:tcW w:w="4583" w:type="dxa"/>
            <w:shd w:val="clear" w:color="auto" w:fill="auto"/>
          </w:tcPr>
          <w:p w14:paraId="1A823261" w14:textId="77777777" w:rsidR="00A32157" w:rsidRPr="00A32157" w:rsidRDefault="00A32157" w:rsidP="00DD3F11">
            <w:pPr>
              <w:widowControl w:val="0"/>
              <w:spacing w:line="240" w:lineRule="auto"/>
              <w:ind w:right="495"/>
              <w:jc w:val="right"/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</w:pPr>
            <w:r w:rsidRPr="00A32157"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  <w:t>ЗА ДОБАВЉАЧА</w:t>
            </w:r>
          </w:p>
          <w:p w14:paraId="0FD38151" w14:textId="77777777" w:rsidR="00A32157" w:rsidRPr="00A32157" w:rsidRDefault="00A32157" w:rsidP="00DD3F11">
            <w:pPr>
              <w:widowControl w:val="0"/>
              <w:spacing w:line="240" w:lineRule="auto"/>
              <w:ind w:right="495"/>
              <w:jc w:val="right"/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</w:pPr>
          </w:p>
          <w:p w14:paraId="4014BE3E" w14:textId="77777777" w:rsidR="00A32157" w:rsidRPr="00A32157" w:rsidRDefault="00A32157" w:rsidP="00DD3F11">
            <w:pPr>
              <w:widowControl w:val="0"/>
              <w:spacing w:line="240" w:lineRule="auto"/>
              <w:ind w:right="495"/>
              <w:jc w:val="right"/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</w:pPr>
          </w:p>
          <w:p w14:paraId="76D324BD" w14:textId="77777777" w:rsidR="00A32157" w:rsidRPr="00A32157" w:rsidRDefault="00A32157" w:rsidP="00DD3F11">
            <w:pPr>
              <w:widowControl w:val="0"/>
              <w:spacing w:line="240" w:lineRule="auto"/>
              <w:ind w:right="495"/>
              <w:jc w:val="right"/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</w:pPr>
          </w:p>
          <w:p w14:paraId="1D356D29" w14:textId="77777777" w:rsidR="00A32157" w:rsidRPr="00A32157" w:rsidRDefault="00A32157" w:rsidP="00DD3F11">
            <w:pPr>
              <w:widowControl w:val="0"/>
              <w:spacing w:line="240" w:lineRule="auto"/>
              <w:ind w:right="495"/>
              <w:jc w:val="right"/>
              <w:rPr>
                <w:rFonts w:ascii="Liberation Serif" w:eastAsia="HG Mincho Light J" w:hAnsi="Liberation Serif" w:cs="Liberation Serif"/>
                <w:kern w:val="0"/>
                <w:lang w:val="sr-Cyrl-CS"/>
              </w:rPr>
            </w:pPr>
            <w:r w:rsidRPr="00A32157">
              <w:rPr>
                <w:rFonts w:ascii="Liberation Serif" w:eastAsia="HG Mincho Light J" w:hAnsi="Liberation Serif" w:cs="Liberation Serif"/>
                <w:b/>
                <w:kern w:val="0"/>
                <w:lang w:val="sr-Cyrl-CS"/>
              </w:rPr>
              <w:t>___________________________</w:t>
            </w:r>
          </w:p>
        </w:tc>
      </w:tr>
    </w:tbl>
    <w:p w14:paraId="70B41814" w14:textId="77777777" w:rsidR="00A32157" w:rsidRPr="00A32157" w:rsidRDefault="00A32157" w:rsidP="00A32157">
      <w:pPr>
        <w:shd w:val="clear" w:color="auto" w:fill="FFFFFF"/>
        <w:jc w:val="both"/>
        <w:rPr>
          <w:rFonts w:ascii="Liberation Serif" w:hAnsi="Liberation Serif" w:cs="Liberation Serif"/>
          <w:lang w:val="sr-Cyrl-RS"/>
        </w:rPr>
      </w:pPr>
    </w:p>
    <w:p w14:paraId="4CD53654" w14:textId="655DA76D" w:rsidR="00503703" w:rsidRPr="00A32157" w:rsidRDefault="00A32157" w:rsidP="00A32157">
      <w:pPr>
        <w:rPr>
          <w:rFonts w:ascii="Liberation Serif" w:hAnsi="Liberation Serif" w:cs="Liberation Serif"/>
        </w:rPr>
      </w:pPr>
      <w:r w:rsidRPr="00A32157">
        <w:rPr>
          <w:rFonts w:ascii="Liberation Serif" w:hAnsi="Liberation Serif" w:cs="Liberation Serif"/>
          <w:b/>
          <w:i/>
          <w:lang w:val="sr-Cyrl-RS"/>
        </w:rPr>
        <w:t>Напомена</w:t>
      </w:r>
      <w:r w:rsidRPr="00A32157">
        <w:rPr>
          <w:rFonts w:ascii="Liberation Serif" w:hAnsi="Liberation Serif" w:cs="Liberation Serif"/>
          <w:lang w:val="sr-Cyrl-RS"/>
        </w:rPr>
        <w:t xml:space="preserve">: Горњи модел уговора представља садржину уговора који ће бити закључен са изабраним понуђачем. </w:t>
      </w:r>
    </w:p>
    <w:sectPr w:rsidR="00503703" w:rsidRPr="00A321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57"/>
    <w:rsid w:val="00174400"/>
    <w:rsid w:val="004704F2"/>
    <w:rsid w:val="004C2A9C"/>
    <w:rsid w:val="00503703"/>
    <w:rsid w:val="008A64EC"/>
    <w:rsid w:val="00A32157"/>
    <w:rsid w:val="00F3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6465"/>
  <w15:chartTrackingRefBased/>
  <w15:docId w15:val="{20C56DA5-A709-4678-9C5B-D30B2975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5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3215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ListParagraph1">
    <w:name w:val="List Paragraph1"/>
    <w:aliases w:val="Liste 1"/>
    <w:basedOn w:val="Normal"/>
    <w:uiPriority w:val="34"/>
    <w:qFormat/>
    <w:rsid w:val="00A321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Lacković Ádám</dc:creator>
  <cp:keywords/>
  <dc:description/>
  <cp:lastModifiedBy>Lacković Ádám</cp:lastModifiedBy>
  <cp:revision>6</cp:revision>
  <dcterms:created xsi:type="dcterms:W3CDTF">2020-08-05T08:52:00Z</dcterms:created>
  <dcterms:modified xsi:type="dcterms:W3CDTF">2020-08-06T11:35:00Z</dcterms:modified>
</cp:coreProperties>
</file>