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9D29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sz w:val="28"/>
          <w:szCs w:val="28"/>
          <w:lang w:val="ru-RU"/>
        </w:rPr>
      </w:pPr>
    </w:p>
    <w:p w14:paraId="30FD2CF9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sz w:val="28"/>
          <w:szCs w:val="28"/>
          <w:lang w:val="ru-RU"/>
        </w:rPr>
      </w:pPr>
    </w:p>
    <w:p w14:paraId="7BB328B1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i/>
          <w:iCs/>
          <w:color w:val="000000"/>
          <w:sz w:val="32"/>
          <w:szCs w:val="32"/>
        </w:rPr>
      </w:pPr>
    </w:p>
    <w:p w14:paraId="232CFF25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i/>
          <w:iCs/>
          <w:color w:val="000000"/>
          <w:sz w:val="32"/>
          <w:szCs w:val="32"/>
          <w:lang w:val="sr-Cyrl-RS"/>
        </w:rPr>
      </w:pPr>
    </w:p>
    <w:p w14:paraId="1044F733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i/>
          <w:iCs/>
          <w:color w:val="000000"/>
          <w:sz w:val="32"/>
          <w:szCs w:val="32"/>
          <w:lang w:val="sr-Cyrl-RS"/>
        </w:rPr>
      </w:pPr>
    </w:p>
    <w:p w14:paraId="40CC2151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i/>
          <w:iCs/>
          <w:color w:val="000000"/>
          <w:sz w:val="32"/>
          <w:szCs w:val="32"/>
          <w:lang w:val="sr-Cyrl-RS"/>
        </w:rPr>
      </w:pPr>
    </w:p>
    <w:p w14:paraId="7226E655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i/>
          <w:iCs/>
          <w:color w:val="000000"/>
          <w:sz w:val="32"/>
          <w:szCs w:val="32"/>
          <w:lang w:val="sr-Cyrl-RS"/>
        </w:rPr>
      </w:pPr>
    </w:p>
    <w:p w14:paraId="595F36C6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i/>
          <w:iCs/>
          <w:color w:val="000000"/>
          <w:sz w:val="32"/>
          <w:szCs w:val="32"/>
          <w:lang w:val="sr-Cyrl-RS"/>
        </w:rPr>
      </w:pPr>
    </w:p>
    <w:p w14:paraId="34C53959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i/>
          <w:iCs/>
          <w:color w:val="000000"/>
          <w:sz w:val="32"/>
          <w:szCs w:val="32"/>
          <w:lang w:val="sr-Cyrl-RS"/>
        </w:rPr>
      </w:pPr>
    </w:p>
    <w:p w14:paraId="0D35E8FF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i/>
          <w:iCs/>
          <w:color w:val="000000"/>
          <w:sz w:val="32"/>
          <w:szCs w:val="32"/>
          <w:lang w:val="sr-Cyrl-RS"/>
        </w:rPr>
      </w:pPr>
    </w:p>
    <w:p w14:paraId="6838340F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i/>
          <w:iCs/>
          <w:color w:val="000000"/>
          <w:sz w:val="32"/>
          <w:szCs w:val="32"/>
          <w:lang w:val="sr-Cyrl-RS"/>
        </w:rPr>
      </w:pPr>
      <w:r w:rsidRPr="00D50E75">
        <w:rPr>
          <w:rFonts w:eastAsia="Arial Unicode MS" w:cs="Arial"/>
          <w:b/>
          <w:i/>
          <w:iCs/>
          <w:color w:val="000000"/>
          <w:sz w:val="32"/>
          <w:szCs w:val="32"/>
          <w:lang w:val="sr-Cyrl-RS"/>
        </w:rPr>
        <w:t>ПРАВИЛНИК</w:t>
      </w:r>
    </w:p>
    <w:p w14:paraId="4F3210D8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b/>
          <w:i/>
          <w:iCs/>
          <w:color w:val="000000"/>
          <w:sz w:val="32"/>
          <w:szCs w:val="32"/>
          <w:lang w:val="sr-Cyrl-RS"/>
        </w:rPr>
      </w:pPr>
      <w:r w:rsidRPr="00D50E75">
        <w:rPr>
          <w:rFonts w:eastAsia="Arial Unicode MS" w:cs="Arial"/>
          <w:b/>
          <w:i/>
          <w:iCs/>
          <w:color w:val="000000"/>
          <w:sz w:val="32"/>
          <w:szCs w:val="32"/>
          <w:lang w:val="sr-Cyrl-RS"/>
        </w:rPr>
        <w:t xml:space="preserve"> О БЛИЖЕМ УРЕЂИВАЊУ ПОСТУПКА ЈАВНЕ НАБАВКЕ </w:t>
      </w:r>
    </w:p>
    <w:p w14:paraId="4EBD0FCD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46140370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08D4C2F9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6548716B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27340118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111ACCCA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  <w:lang w:val="sr-Cyrl-RS"/>
        </w:rPr>
      </w:pPr>
    </w:p>
    <w:p w14:paraId="4C2F1768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  <w:lang w:val="sr-Cyrl-RS"/>
        </w:rPr>
      </w:pPr>
    </w:p>
    <w:p w14:paraId="45A1C932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  <w:lang w:val="sr-Cyrl-RS"/>
        </w:rPr>
      </w:pPr>
    </w:p>
    <w:p w14:paraId="6AB069E3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0CDB2ACB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4F0574DA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1F60B77F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5C6C56FB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4351BED7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321307E9" w14:textId="77777777" w:rsidR="00FA4D59" w:rsidRPr="00D50E75" w:rsidRDefault="00FA4D59" w:rsidP="00FA4D59">
      <w:pPr>
        <w:spacing w:after="0" w:line="100" w:lineRule="atLeast"/>
        <w:rPr>
          <w:rFonts w:eastAsia="Arial Unicode MS" w:cs="Arial"/>
          <w:i/>
          <w:iCs/>
          <w:color w:val="000000"/>
          <w:szCs w:val="24"/>
        </w:rPr>
      </w:pPr>
    </w:p>
    <w:p w14:paraId="1F234C44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  <w:lang w:val="sr-Cyrl-RS"/>
        </w:rPr>
      </w:pPr>
    </w:p>
    <w:p w14:paraId="28317F48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  <w:lang w:val="sr-Cyrl-RS"/>
        </w:rPr>
      </w:pPr>
    </w:p>
    <w:p w14:paraId="0DECB7F0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  <w:lang w:val="sr-Cyrl-RS"/>
        </w:rPr>
      </w:pPr>
    </w:p>
    <w:p w14:paraId="4D59304D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  <w:lang w:val="sr-Cyrl-RS"/>
        </w:rPr>
      </w:pPr>
    </w:p>
    <w:p w14:paraId="719EEA10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  <w:lang w:val="sr-Cyrl-RS"/>
        </w:rPr>
      </w:pPr>
    </w:p>
    <w:p w14:paraId="78865DD2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  <w:lang w:val="sr-Cyrl-RS"/>
        </w:rPr>
      </w:pPr>
    </w:p>
    <w:p w14:paraId="55CA44CA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  <w:lang w:val="sr-Cyrl-RS"/>
        </w:rPr>
      </w:pPr>
    </w:p>
    <w:p w14:paraId="4BBDCAD4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  <w:lang w:val="sr-Cyrl-RS"/>
        </w:rPr>
      </w:pPr>
    </w:p>
    <w:p w14:paraId="4B1B11DD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688925DF" w14:textId="77777777" w:rsidR="00FA4D59" w:rsidRPr="00D50E75" w:rsidRDefault="00FA4D59" w:rsidP="00FA4D59">
      <w:pPr>
        <w:spacing w:after="0" w:line="100" w:lineRule="atLeast"/>
        <w:jc w:val="center"/>
        <w:rPr>
          <w:rFonts w:eastAsia="Arial Unicode MS" w:cs="Arial"/>
          <w:i/>
          <w:iCs/>
          <w:color w:val="000000"/>
          <w:szCs w:val="24"/>
        </w:rPr>
      </w:pPr>
    </w:p>
    <w:p w14:paraId="707ECD00" w14:textId="50E6AEFE" w:rsidR="00FA4D59" w:rsidRPr="00D50E75" w:rsidRDefault="00FA4D59" w:rsidP="00FA4D59">
      <w:pPr>
        <w:spacing w:after="0" w:line="100" w:lineRule="atLeast"/>
        <w:jc w:val="center"/>
        <w:rPr>
          <w:rFonts w:eastAsia="Arial Unicode MS"/>
          <w:color w:val="000000"/>
          <w:szCs w:val="24"/>
        </w:rPr>
      </w:pPr>
      <w:bookmarkStart w:id="0" w:name="_GoBack"/>
      <w:r w:rsidRPr="00E75ECA">
        <w:rPr>
          <w:rFonts w:eastAsia="Arial Unicode MS" w:cs="Arial"/>
          <w:b/>
          <w:i/>
          <w:iCs/>
          <w:color w:val="000000"/>
          <w:szCs w:val="24"/>
          <w:lang w:val="sr-Cyrl-RS"/>
        </w:rPr>
        <w:t>Мај</w:t>
      </w:r>
      <w:r w:rsidRPr="00E75ECA">
        <w:rPr>
          <w:rFonts w:eastAsia="Arial Unicode MS" w:cs="Arial"/>
          <w:b/>
          <w:i/>
          <w:iCs/>
          <w:color w:val="000000"/>
          <w:szCs w:val="24"/>
        </w:rPr>
        <w:t xml:space="preserve"> </w:t>
      </w:r>
      <w:bookmarkEnd w:id="0"/>
      <w:r w:rsidRPr="00D50E75">
        <w:rPr>
          <w:rFonts w:eastAsia="Arial Unicode MS" w:cs="Arial"/>
          <w:b/>
          <w:bCs/>
          <w:color w:val="000000"/>
          <w:szCs w:val="24"/>
        </w:rPr>
        <w:t>201</w:t>
      </w:r>
      <w:r>
        <w:rPr>
          <w:rFonts w:eastAsia="Arial Unicode MS" w:cs="Arial"/>
          <w:b/>
          <w:bCs/>
          <w:color w:val="000000"/>
          <w:szCs w:val="24"/>
        </w:rPr>
        <w:t>9</w:t>
      </w:r>
      <w:r w:rsidRPr="00D50E75">
        <w:rPr>
          <w:rFonts w:eastAsia="Arial Unicode MS" w:cs="Arial"/>
          <w:b/>
          <w:bCs/>
          <w:color w:val="000000"/>
          <w:szCs w:val="24"/>
        </w:rPr>
        <w:t xml:space="preserve">. </w:t>
      </w:r>
      <w:proofErr w:type="spellStart"/>
      <w:r w:rsidRPr="00D50E75">
        <w:rPr>
          <w:rFonts w:eastAsia="Arial Unicode MS" w:cs="Arial"/>
          <w:b/>
          <w:bCs/>
          <w:color w:val="000000"/>
          <w:szCs w:val="24"/>
        </w:rPr>
        <w:t>године</w:t>
      </w:r>
      <w:proofErr w:type="spellEnd"/>
    </w:p>
    <w:p w14:paraId="4B8B75E8" w14:textId="77777777" w:rsidR="00FA4D59" w:rsidRPr="00D50E75" w:rsidRDefault="00FA4D59" w:rsidP="00FA4D59">
      <w:pPr>
        <w:spacing w:after="60"/>
        <w:rPr>
          <w:rFonts w:eastAsia="Times New Roman"/>
          <w:szCs w:val="24"/>
          <w:lang w:val="sr-Cyrl-RS"/>
        </w:rPr>
      </w:pPr>
    </w:p>
    <w:p w14:paraId="40371754" w14:textId="77777777" w:rsidR="00FA4D59" w:rsidRPr="00D50E75" w:rsidRDefault="00FA4D59" w:rsidP="00FA4D59">
      <w:pPr>
        <w:spacing w:after="60"/>
        <w:rPr>
          <w:rFonts w:eastAsia="Times New Roman"/>
          <w:szCs w:val="24"/>
          <w:lang w:val="sr-Cyrl-RS"/>
        </w:rPr>
      </w:pPr>
    </w:p>
    <w:p w14:paraId="1C86C763" w14:textId="77777777" w:rsidR="00FA4D59" w:rsidRPr="00D50E75" w:rsidRDefault="00FA4D59" w:rsidP="00FA4D59">
      <w:pPr>
        <w:spacing w:after="60"/>
        <w:ind w:firstLine="480"/>
        <w:rPr>
          <w:rFonts w:eastAsia="Times New Roman"/>
          <w:szCs w:val="24"/>
          <w:lang w:val="sr-Cyrl-RS"/>
        </w:rPr>
      </w:pPr>
    </w:p>
    <w:p w14:paraId="799BDA95" w14:textId="77777777" w:rsidR="00FA4D59" w:rsidRPr="00D50E75" w:rsidRDefault="00FA4D59" w:rsidP="00FA4D59">
      <w:pPr>
        <w:spacing w:after="60"/>
        <w:ind w:firstLine="480"/>
        <w:jc w:val="center"/>
        <w:rPr>
          <w:rFonts w:eastAsia="Times New Roman" w:cs="Arial"/>
          <w:b/>
          <w:szCs w:val="24"/>
          <w:lang w:val="sr-Cyrl-RS"/>
        </w:rPr>
      </w:pPr>
      <w:r w:rsidRPr="00D50E75">
        <w:rPr>
          <w:rFonts w:eastAsia="Times New Roman" w:cs="Arial"/>
          <w:b/>
          <w:szCs w:val="24"/>
          <w:lang w:val="sr-Cyrl-RS"/>
        </w:rPr>
        <w:lastRenderedPageBreak/>
        <w:t>САДРЖАЈ</w:t>
      </w:r>
    </w:p>
    <w:p w14:paraId="6B1D7A1E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1500"/>
        <w:gridCol w:w="5700"/>
        <w:gridCol w:w="1345"/>
      </w:tblGrid>
      <w:tr w:rsidR="00FA4D59" w:rsidRPr="00D50E75" w14:paraId="177875D7" w14:textId="77777777" w:rsidTr="00E4286C">
        <w:trPr>
          <w:trHeight w:val="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B1A1" w14:textId="77777777" w:rsidR="00FA4D59" w:rsidRPr="00D50E75" w:rsidRDefault="00FA4D59" w:rsidP="00E4286C">
            <w:pPr>
              <w:spacing w:after="0"/>
              <w:jc w:val="center"/>
              <w:rPr>
                <w:rFonts w:eastAsia="TimesNewRomanPSMT" w:cs="Arial"/>
                <w:b/>
                <w:i/>
                <w:szCs w:val="24"/>
              </w:rPr>
            </w:pPr>
            <w:r w:rsidRPr="00D50E75">
              <w:rPr>
                <w:rFonts w:eastAsia="TimesNewRomanPSMT" w:cs="Arial"/>
                <w:b/>
                <w:i/>
                <w:szCs w:val="24"/>
                <w:lang w:val="sr-Cyrl-CS"/>
              </w:rPr>
              <w:t>Одељак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5A82" w14:textId="77777777" w:rsidR="00FA4D59" w:rsidRPr="00D50E75" w:rsidRDefault="00FA4D59" w:rsidP="00E4286C">
            <w:pPr>
              <w:spacing w:after="0"/>
              <w:jc w:val="center"/>
              <w:rPr>
                <w:rFonts w:eastAsia="TimesNewRomanPSMT" w:cs="Arial"/>
                <w:b/>
                <w:i/>
                <w:szCs w:val="24"/>
              </w:rPr>
            </w:pPr>
            <w:proofErr w:type="spellStart"/>
            <w:r w:rsidRPr="00D50E75">
              <w:rPr>
                <w:rFonts w:eastAsia="TimesNewRomanPSMT" w:cs="Arial"/>
                <w:b/>
                <w:i/>
                <w:szCs w:val="24"/>
              </w:rPr>
              <w:t>Назив</w:t>
            </w:r>
            <w:proofErr w:type="spellEnd"/>
            <w:r w:rsidRPr="00D50E75">
              <w:rPr>
                <w:rFonts w:eastAsia="TimesNewRomanPSMT" w:cs="Arial"/>
                <w:b/>
                <w:i/>
                <w:szCs w:val="24"/>
                <w:lang w:val="sr-Cyrl-CS"/>
              </w:rPr>
              <w:t xml:space="preserve"> одељка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1215" w14:textId="77777777" w:rsidR="00FA4D59" w:rsidRPr="00D50E75" w:rsidRDefault="00FA4D59" w:rsidP="00E4286C">
            <w:pPr>
              <w:spacing w:after="0"/>
              <w:jc w:val="center"/>
              <w:rPr>
                <w:rFonts w:cs="Arial"/>
                <w:bCs/>
                <w:iCs/>
                <w:szCs w:val="24"/>
                <w:lang w:val="sr-Cyrl-RS"/>
              </w:rPr>
            </w:pPr>
            <w:proofErr w:type="spellStart"/>
            <w:r w:rsidRPr="00D50E75">
              <w:rPr>
                <w:rFonts w:eastAsia="TimesNewRomanPSMT" w:cs="Arial"/>
                <w:b/>
                <w:i/>
                <w:szCs w:val="24"/>
              </w:rPr>
              <w:t>Страна</w:t>
            </w:r>
            <w:proofErr w:type="spellEnd"/>
          </w:p>
        </w:tc>
      </w:tr>
      <w:tr w:rsidR="00FA4D59" w:rsidRPr="00D50E75" w14:paraId="2B6F7DFF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7427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cs="Arial"/>
                <w:bCs/>
                <w:iCs/>
                <w:szCs w:val="24"/>
              </w:rPr>
              <w:t>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B4BD" w14:textId="77777777" w:rsidR="00FA4D59" w:rsidRPr="00D50E75" w:rsidRDefault="00FA4D59" w:rsidP="00E4286C">
            <w:pPr>
              <w:snapToGrid w:val="0"/>
              <w:spacing w:after="0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CS"/>
              </w:rPr>
              <w:t>Предмет уређивања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95D3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cs="Arial"/>
                <w:bCs/>
                <w:iCs/>
                <w:szCs w:val="24"/>
              </w:rPr>
            </w:pPr>
            <w:r w:rsidRPr="00D50E75">
              <w:rPr>
                <w:rFonts w:eastAsia="TimesNewRomanPSMT" w:cs="Arial"/>
                <w:szCs w:val="24"/>
                <w:lang w:val="sr-Cyrl-CS"/>
              </w:rPr>
              <w:t>4</w:t>
            </w:r>
          </w:p>
        </w:tc>
      </w:tr>
      <w:tr w:rsidR="00FA4D59" w:rsidRPr="00D50E75" w14:paraId="3B634FE3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157E8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cs="Arial"/>
                <w:bCs/>
                <w:iCs/>
                <w:szCs w:val="24"/>
              </w:rPr>
            </w:pPr>
            <w:r w:rsidRPr="00D50E75">
              <w:rPr>
                <w:rFonts w:cs="Arial"/>
                <w:bCs/>
                <w:iCs/>
                <w:szCs w:val="24"/>
              </w:rPr>
              <w:t>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48EE" w14:textId="77777777" w:rsidR="00FA4D59" w:rsidRPr="00D50E75" w:rsidRDefault="00FA4D59" w:rsidP="00E4286C">
            <w:pPr>
              <w:snapToGrid w:val="0"/>
              <w:spacing w:after="0"/>
              <w:rPr>
                <w:rFonts w:eastAsia="TimesNewRomanPSMT" w:cs="Arial"/>
                <w:szCs w:val="24"/>
                <w:lang w:val="sr-Cyrl-RS"/>
              </w:rPr>
            </w:pPr>
            <w:r w:rsidRPr="00D50E75">
              <w:rPr>
                <w:rFonts w:eastAsia="Times New Roman" w:cs="Arial"/>
                <w:bCs/>
                <w:szCs w:val="24"/>
                <w:lang w:val="sr-Cyrl-RS"/>
              </w:rPr>
              <w:t>Основне одредбе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B0CD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RS"/>
              </w:rPr>
            </w:pPr>
            <w:r w:rsidRPr="00D50E75">
              <w:rPr>
                <w:rFonts w:eastAsia="TimesNewRomanPSMT" w:cs="Arial"/>
                <w:szCs w:val="24"/>
                <w:lang w:val="sr-Cyrl-RS"/>
              </w:rPr>
              <w:t>4</w:t>
            </w:r>
          </w:p>
        </w:tc>
      </w:tr>
      <w:tr w:rsidR="00FA4D59" w:rsidRPr="00D50E75" w14:paraId="2B29B2AE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7FC5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8D45" w14:textId="77777777" w:rsidR="00FA4D59" w:rsidRPr="00D50E75" w:rsidRDefault="00FA4D59" w:rsidP="00E4286C">
            <w:pPr>
              <w:snapToGrid w:val="0"/>
              <w:spacing w:after="0"/>
              <w:rPr>
                <w:rFonts w:cs="Arial"/>
                <w:szCs w:val="24"/>
                <w:lang w:val="sr-Cyrl-RS"/>
              </w:rPr>
            </w:pPr>
            <w:r w:rsidRPr="00D50E75">
              <w:rPr>
                <w:rFonts w:eastAsia="Times New Roman" w:cs="Arial"/>
                <w:szCs w:val="24"/>
                <w:lang w:val="sr-Cyrl-RS"/>
              </w:rPr>
              <w:t>Начин планирања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6EB4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CS"/>
              </w:rPr>
              <w:t>8</w:t>
            </w:r>
          </w:p>
        </w:tc>
      </w:tr>
      <w:tr w:rsidR="00FA4D59" w:rsidRPr="00D50E75" w14:paraId="2F2B1ACD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7508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9A1C" w14:textId="77777777" w:rsidR="00FA4D59" w:rsidRPr="00D50E75" w:rsidRDefault="00FA4D59" w:rsidP="00E4286C">
            <w:pPr>
              <w:snapToGrid w:val="0"/>
              <w:spacing w:after="0"/>
              <w:rPr>
                <w:rFonts w:eastAsia="TimesNewRomanPSMT" w:cs="Arial"/>
                <w:szCs w:val="24"/>
                <w:lang w:val="sr-Cyrl-RS"/>
              </w:rPr>
            </w:pPr>
            <w:r w:rsidRPr="00D50E75">
              <w:rPr>
                <w:rFonts w:eastAsia="Times New Roman" w:cs="Arial"/>
                <w:bCs/>
                <w:szCs w:val="24"/>
                <w:lang w:val="sr-Cyrl-CS"/>
              </w:rPr>
              <w:t>Циљеви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F4B9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RS"/>
              </w:rPr>
              <w:t>1</w:t>
            </w:r>
            <w:r w:rsidRPr="00D50E75">
              <w:rPr>
                <w:rFonts w:eastAsia="TimesNewRomanPSMT" w:cs="Arial"/>
                <w:szCs w:val="24"/>
                <w:lang w:val="sr-Cyrl-CS"/>
              </w:rPr>
              <w:t>7</w:t>
            </w:r>
          </w:p>
        </w:tc>
      </w:tr>
      <w:tr w:rsidR="00FA4D59" w:rsidRPr="00D50E75" w14:paraId="4A64E962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E9CA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8B084" w14:textId="77777777" w:rsidR="00FA4D59" w:rsidRPr="00D50E75" w:rsidRDefault="00FA4D59" w:rsidP="00E4286C">
            <w:pPr>
              <w:snapToGrid w:val="0"/>
              <w:spacing w:after="0"/>
              <w:rPr>
                <w:rFonts w:eastAsia="TimesNewRomanPSMT" w:cs="Arial"/>
                <w:szCs w:val="24"/>
                <w:lang w:val="sr-Cyrl-RS"/>
              </w:rPr>
            </w:pPr>
            <w:r w:rsidRPr="00D50E75">
              <w:rPr>
                <w:rFonts w:eastAsia="Times New Roman" w:cs="Arial"/>
                <w:bCs/>
                <w:szCs w:val="24"/>
                <w:lang w:val="sr-Cyrl-CS"/>
              </w:rPr>
              <w:t>Достављање, пријем писмена и комуникација у пословима јавних</w:t>
            </w:r>
            <w:r w:rsidRPr="00D50E75">
              <w:rPr>
                <w:rFonts w:eastAsia="Times New Roman" w:cs="Arial"/>
                <w:bCs/>
                <w:color w:val="0000FF"/>
                <w:szCs w:val="24"/>
                <w:lang w:val="sr-Cyrl-CS"/>
              </w:rPr>
              <w:t xml:space="preserve"> </w:t>
            </w:r>
            <w:r w:rsidRPr="00D50E75">
              <w:rPr>
                <w:rFonts w:eastAsia="Times New Roman" w:cs="Arial"/>
                <w:bCs/>
                <w:szCs w:val="24"/>
                <w:lang w:val="sr-Cyrl-CS"/>
              </w:rPr>
              <w:t>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9265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RS"/>
              </w:rPr>
              <w:t>1</w:t>
            </w:r>
            <w:r w:rsidRPr="00D50E75">
              <w:rPr>
                <w:rFonts w:eastAsia="TimesNewRomanPSMT" w:cs="Arial"/>
                <w:szCs w:val="24"/>
                <w:lang w:val="sr-Cyrl-CS"/>
              </w:rPr>
              <w:t>8</w:t>
            </w:r>
          </w:p>
        </w:tc>
      </w:tr>
      <w:tr w:rsidR="00FA4D59" w:rsidRPr="00D50E75" w14:paraId="45081931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3363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VI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22E30" w14:textId="77777777" w:rsidR="00FA4D59" w:rsidRPr="00D50E75" w:rsidRDefault="00FA4D59" w:rsidP="00E4286C">
            <w:pPr>
              <w:snapToGrid w:val="0"/>
              <w:spacing w:after="0"/>
              <w:rPr>
                <w:rFonts w:eastAsia="TimesNewRomanPSMT" w:cs="Arial"/>
                <w:szCs w:val="24"/>
                <w:lang w:val="sr-Cyrl-RS"/>
              </w:rPr>
            </w:pPr>
            <w:r w:rsidRPr="00D50E75">
              <w:rPr>
                <w:rFonts w:cs="Arial"/>
                <w:szCs w:val="24"/>
                <w:lang w:val="sr-Cyrl-CS"/>
              </w:rPr>
              <w:t>Спровођење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BD61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RS"/>
              </w:rPr>
              <w:t>1</w:t>
            </w:r>
            <w:r w:rsidRPr="00D50E75">
              <w:rPr>
                <w:rFonts w:eastAsia="TimesNewRomanPSMT" w:cs="Arial"/>
                <w:szCs w:val="24"/>
                <w:lang w:val="sr-Cyrl-CS"/>
              </w:rPr>
              <w:t>9</w:t>
            </w:r>
          </w:p>
        </w:tc>
      </w:tr>
      <w:tr w:rsidR="00FA4D59" w:rsidRPr="00D50E75" w14:paraId="33CE1102" w14:textId="77777777" w:rsidTr="00E4286C">
        <w:trPr>
          <w:trHeight w:val="23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3674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VII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EF2F" w14:textId="77777777" w:rsidR="00FA4D59" w:rsidRPr="00D50E75" w:rsidRDefault="00FA4D59" w:rsidP="00E4286C">
            <w:pPr>
              <w:snapToGrid w:val="0"/>
              <w:spacing w:after="0"/>
              <w:rPr>
                <w:rFonts w:eastAsia="TimesNewRomanPSMT" w:cs="Arial"/>
                <w:szCs w:val="24"/>
                <w:lang w:val="sr-Cyrl-RS"/>
              </w:rPr>
            </w:pPr>
            <w:r w:rsidRPr="00D50E75">
              <w:rPr>
                <w:rFonts w:cs="Arial"/>
                <w:szCs w:val="24"/>
                <w:lang w:val="sr-Cyrl-CS"/>
              </w:rPr>
              <w:t>Овлашћења и одговорности у поступку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BF41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CS"/>
              </w:rPr>
              <w:t>27</w:t>
            </w:r>
          </w:p>
        </w:tc>
      </w:tr>
      <w:tr w:rsidR="00FA4D59" w:rsidRPr="00D50E75" w14:paraId="7EDFAD77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3EE4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VIII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570A" w14:textId="77777777" w:rsidR="00FA4D59" w:rsidRPr="00D50E75" w:rsidRDefault="00FA4D59" w:rsidP="00E4286C">
            <w:pPr>
              <w:snapToGrid w:val="0"/>
              <w:spacing w:after="0"/>
              <w:rPr>
                <w:rFonts w:eastAsia="TimesNewRomanPSMT" w:cs="Arial"/>
                <w:szCs w:val="24"/>
                <w:lang w:val="sr-Cyrl-RS"/>
              </w:rPr>
            </w:pPr>
            <w:r w:rsidRPr="00D50E75">
              <w:rPr>
                <w:rFonts w:cs="Arial"/>
                <w:szCs w:val="24"/>
                <w:lang w:val="sr-Cyrl-CS"/>
              </w:rPr>
              <w:t xml:space="preserve">Начин обезбеђивања конкуренције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0CE7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CS"/>
              </w:rPr>
              <w:t>28</w:t>
            </w:r>
          </w:p>
        </w:tc>
      </w:tr>
      <w:tr w:rsidR="00FA4D59" w:rsidRPr="00D50E75" w14:paraId="4FE654F5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AD3C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IX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C311" w14:textId="77777777" w:rsidR="00FA4D59" w:rsidRPr="00D50E75" w:rsidRDefault="00FA4D59" w:rsidP="00E4286C">
            <w:pPr>
              <w:snapToGrid w:val="0"/>
              <w:spacing w:after="0"/>
              <w:rPr>
                <w:rFonts w:eastAsia="TimesNewRomanPSMT" w:cs="Arial"/>
                <w:szCs w:val="24"/>
                <w:lang w:val="sr-Cyrl-RS"/>
              </w:rPr>
            </w:pPr>
            <w:r w:rsidRPr="00D50E75">
              <w:rPr>
                <w:rFonts w:cs="Arial"/>
                <w:szCs w:val="24"/>
                <w:lang w:val="sr-Cyrl-CS"/>
              </w:rPr>
              <w:t>Начин поступања у циљу заштите података и одређивање поверљивости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4F13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RS"/>
              </w:rPr>
              <w:t>2</w:t>
            </w:r>
            <w:r w:rsidRPr="00D50E75">
              <w:rPr>
                <w:rFonts w:eastAsia="TimesNewRomanPSMT" w:cs="Arial"/>
                <w:szCs w:val="24"/>
                <w:lang w:val="sr-Cyrl-CS"/>
              </w:rPr>
              <w:t>8</w:t>
            </w:r>
          </w:p>
        </w:tc>
      </w:tr>
      <w:tr w:rsidR="00FA4D59" w:rsidRPr="00D50E75" w14:paraId="28605E29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618AA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D0D8B" w14:textId="77777777" w:rsidR="00FA4D59" w:rsidRPr="00D50E75" w:rsidRDefault="00FA4D59" w:rsidP="00E4286C">
            <w:pPr>
              <w:snapToGrid w:val="0"/>
              <w:spacing w:after="0"/>
              <w:rPr>
                <w:rFonts w:cs="Arial"/>
                <w:szCs w:val="24"/>
                <w:lang w:val="sr-Cyrl-CS"/>
              </w:rPr>
            </w:pPr>
            <w:r w:rsidRPr="00D50E75">
              <w:rPr>
                <w:rFonts w:eastAsia="Times New Roman" w:cs="Arial"/>
                <w:szCs w:val="24"/>
                <w:lang w:val="sr-Cyrl-CS"/>
              </w:rPr>
              <w:t xml:space="preserve">Начин </w:t>
            </w:r>
            <w:proofErr w:type="spellStart"/>
            <w:r w:rsidRPr="00D50E75">
              <w:rPr>
                <w:rFonts w:eastAsia="Times New Roman" w:cs="Arial"/>
                <w:szCs w:val="24"/>
                <w:lang w:val="sr-Cyrl-CS"/>
              </w:rPr>
              <w:t>ев</w:t>
            </w:r>
            <w:r w:rsidRPr="00D50E75">
              <w:rPr>
                <w:rFonts w:eastAsia="Times New Roman" w:cs="Arial"/>
                <w:szCs w:val="24"/>
              </w:rPr>
              <w:t>идентира</w:t>
            </w:r>
            <w:r w:rsidRPr="00D50E75">
              <w:rPr>
                <w:rFonts w:eastAsia="Times New Roman" w:cs="Arial"/>
                <w:szCs w:val="24"/>
                <w:lang w:val="sr-Cyrl-CS"/>
              </w:rPr>
              <w:t>ња</w:t>
            </w:r>
            <w:proofErr w:type="spellEnd"/>
            <w:r w:rsidRPr="00D50E7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D50E75">
              <w:rPr>
                <w:rFonts w:eastAsia="Times New Roman" w:cs="Arial"/>
                <w:szCs w:val="24"/>
              </w:rPr>
              <w:t>св</w:t>
            </w:r>
            <w:proofErr w:type="spellEnd"/>
            <w:r w:rsidRPr="00D50E75">
              <w:rPr>
                <w:rFonts w:eastAsia="Times New Roman" w:cs="Arial"/>
                <w:szCs w:val="24"/>
                <w:lang w:val="sr-Cyrl-CS"/>
              </w:rPr>
              <w:t>их</w:t>
            </w:r>
            <w:r w:rsidRPr="00D50E7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D50E75">
              <w:rPr>
                <w:rFonts w:eastAsia="Times New Roman" w:cs="Arial"/>
                <w:szCs w:val="24"/>
              </w:rPr>
              <w:t>радњ</w:t>
            </w:r>
            <w:proofErr w:type="spellEnd"/>
            <w:r w:rsidRPr="00D50E75">
              <w:rPr>
                <w:rFonts w:eastAsia="Times New Roman" w:cs="Arial"/>
                <w:szCs w:val="24"/>
                <w:lang w:val="sr-Cyrl-CS"/>
              </w:rPr>
              <w:t>и</w:t>
            </w:r>
            <w:r w:rsidRPr="00D50E75">
              <w:rPr>
                <w:rFonts w:eastAsia="Times New Roman" w:cs="Arial"/>
                <w:szCs w:val="24"/>
              </w:rPr>
              <w:t xml:space="preserve"> и </w:t>
            </w:r>
            <w:r w:rsidRPr="00D50E75">
              <w:rPr>
                <w:rFonts w:eastAsia="Times New Roman" w:cs="Arial"/>
                <w:szCs w:val="24"/>
                <w:lang w:val="sr-Cyrl-CS"/>
              </w:rPr>
              <w:t>аката</w:t>
            </w:r>
            <w:r w:rsidRPr="00D50E75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Pr="00D50E75">
              <w:rPr>
                <w:rFonts w:eastAsia="Times New Roman" w:cs="Arial"/>
                <w:szCs w:val="24"/>
              </w:rPr>
              <w:t>чува</w:t>
            </w:r>
            <w:r w:rsidRPr="00D50E75">
              <w:rPr>
                <w:rFonts w:eastAsia="Times New Roman" w:cs="Arial"/>
                <w:szCs w:val="24"/>
                <w:lang w:val="sr-Cyrl-CS"/>
              </w:rPr>
              <w:t>ња</w:t>
            </w:r>
            <w:proofErr w:type="spellEnd"/>
            <w:r w:rsidRPr="00D50E7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D50E75">
              <w:rPr>
                <w:rFonts w:eastAsia="Times New Roman" w:cs="Arial"/>
                <w:szCs w:val="24"/>
              </w:rPr>
              <w:t>документациј</w:t>
            </w:r>
            <w:proofErr w:type="spellEnd"/>
            <w:r w:rsidRPr="00D50E75">
              <w:rPr>
                <w:rFonts w:eastAsia="Times New Roman" w:cs="Arial"/>
                <w:szCs w:val="24"/>
                <w:lang w:val="sr-Cyrl-CS"/>
              </w:rPr>
              <w:t>е</w:t>
            </w:r>
            <w:r w:rsidRPr="00D50E75">
              <w:rPr>
                <w:rFonts w:eastAsia="Times New Roman" w:cs="Arial"/>
                <w:szCs w:val="24"/>
              </w:rPr>
              <w:t xml:space="preserve"> у </w:t>
            </w:r>
            <w:proofErr w:type="spellStart"/>
            <w:r w:rsidRPr="00D50E75">
              <w:rPr>
                <w:rFonts w:eastAsia="Times New Roman" w:cs="Arial"/>
                <w:szCs w:val="24"/>
              </w:rPr>
              <w:t>вези</w:t>
            </w:r>
            <w:proofErr w:type="spellEnd"/>
            <w:r w:rsidRPr="00D50E7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D50E75">
              <w:rPr>
                <w:rFonts w:eastAsia="Times New Roman" w:cs="Arial"/>
                <w:szCs w:val="24"/>
              </w:rPr>
              <w:t>са</w:t>
            </w:r>
            <w:proofErr w:type="spellEnd"/>
            <w:r w:rsidRPr="00D50E75">
              <w:rPr>
                <w:rFonts w:eastAsia="Times New Roman" w:cs="Arial"/>
                <w:szCs w:val="24"/>
              </w:rPr>
              <w:t xml:space="preserve"> </w:t>
            </w:r>
            <w:r w:rsidRPr="00D50E75">
              <w:rPr>
                <w:rFonts w:eastAsia="Times New Roman" w:cs="Arial"/>
                <w:szCs w:val="24"/>
                <w:lang w:val="sr-Cyrl-RS"/>
              </w:rPr>
              <w:t>јавним набавкама</w:t>
            </w:r>
            <w:r w:rsidRPr="00D50E75">
              <w:rPr>
                <w:rFonts w:eastAsia="Times New Roman" w:cs="Arial"/>
                <w:szCs w:val="24"/>
              </w:rPr>
              <w:t xml:space="preserve"> и </w:t>
            </w:r>
            <w:proofErr w:type="spellStart"/>
            <w:r w:rsidRPr="00D50E75">
              <w:rPr>
                <w:rFonts w:eastAsia="Times New Roman" w:cs="Arial"/>
                <w:szCs w:val="24"/>
              </w:rPr>
              <w:t>во</w:t>
            </w:r>
            <w:r w:rsidRPr="00D50E75">
              <w:rPr>
                <w:rFonts w:eastAsia="Times New Roman" w:cs="Arial"/>
                <w:szCs w:val="24"/>
                <w:lang w:val="sr-Cyrl-CS"/>
              </w:rPr>
              <w:t>ђења</w:t>
            </w:r>
            <w:proofErr w:type="spellEnd"/>
            <w:r w:rsidRPr="00D50E7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D50E75">
              <w:rPr>
                <w:rFonts w:eastAsia="Times New Roman" w:cs="Arial"/>
                <w:szCs w:val="24"/>
              </w:rPr>
              <w:t>евиденциј</w:t>
            </w:r>
            <w:proofErr w:type="spellEnd"/>
            <w:r w:rsidRPr="00D50E75">
              <w:rPr>
                <w:rFonts w:eastAsia="Times New Roman" w:cs="Arial"/>
                <w:szCs w:val="24"/>
                <w:lang w:val="sr-Cyrl-CS"/>
              </w:rPr>
              <w:t>е</w:t>
            </w:r>
            <w:r w:rsidRPr="00D50E7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D50E75">
              <w:rPr>
                <w:rFonts w:eastAsia="Times New Roman" w:cs="Arial"/>
                <w:szCs w:val="24"/>
              </w:rPr>
              <w:t>закључених</w:t>
            </w:r>
            <w:proofErr w:type="spellEnd"/>
            <w:r w:rsidRPr="00D50E7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D50E75">
              <w:rPr>
                <w:rFonts w:eastAsia="Times New Roman" w:cs="Arial"/>
                <w:szCs w:val="24"/>
              </w:rPr>
              <w:t>уговора</w:t>
            </w:r>
            <w:proofErr w:type="spellEnd"/>
            <w:r w:rsidRPr="00D50E75">
              <w:rPr>
                <w:rFonts w:eastAsia="Times New Roman" w:cs="Arial"/>
                <w:szCs w:val="24"/>
              </w:rPr>
              <w:t xml:space="preserve">  и </w:t>
            </w:r>
            <w:proofErr w:type="spellStart"/>
            <w:r w:rsidRPr="00D50E75">
              <w:rPr>
                <w:rFonts w:eastAsia="Times New Roman" w:cs="Arial"/>
                <w:szCs w:val="24"/>
              </w:rPr>
              <w:t>добављача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7AE4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CS"/>
              </w:rPr>
              <w:t>30</w:t>
            </w:r>
          </w:p>
        </w:tc>
      </w:tr>
      <w:tr w:rsidR="00FA4D59" w:rsidRPr="00D50E75" w14:paraId="238DFE34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22DD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XI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B3534" w14:textId="77777777" w:rsidR="00FA4D59" w:rsidRPr="00D50E75" w:rsidRDefault="00FA4D59" w:rsidP="00E4286C">
            <w:pPr>
              <w:snapToGrid w:val="0"/>
              <w:spacing w:after="0"/>
              <w:rPr>
                <w:rFonts w:cs="Arial"/>
                <w:szCs w:val="24"/>
                <w:lang w:val="sr-Cyrl-CS"/>
              </w:rPr>
            </w:pPr>
            <w:proofErr w:type="spellStart"/>
            <w:r w:rsidRPr="00D50E75">
              <w:rPr>
                <w:rFonts w:cs="Arial"/>
                <w:szCs w:val="24"/>
              </w:rPr>
              <w:t>Набавке</w:t>
            </w:r>
            <w:proofErr w:type="spellEnd"/>
            <w:r w:rsidRPr="00D50E75">
              <w:rPr>
                <w:rFonts w:cs="Arial"/>
                <w:szCs w:val="24"/>
                <w:lang w:val="sr-Cyrl-RS"/>
              </w:rPr>
              <w:t xml:space="preserve"> на које се закон не примењује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D938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CS"/>
              </w:rPr>
              <w:t>31</w:t>
            </w:r>
          </w:p>
        </w:tc>
      </w:tr>
      <w:tr w:rsidR="00FA4D59" w:rsidRPr="00D50E75" w14:paraId="767E51BF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DE7F6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XII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87E64" w14:textId="77777777" w:rsidR="00FA4D59" w:rsidRPr="00D50E75" w:rsidRDefault="00FA4D59" w:rsidP="00E4286C">
            <w:pPr>
              <w:snapToGrid w:val="0"/>
              <w:spacing w:after="0"/>
              <w:rPr>
                <w:rFonts w:cs="Arial"/>
                <w:szCs w:val="24"/>
                <w:lang w:val="sr-Cyrl-CS"/>
              </w:rPr>
            </w:pPr>
            <w:r w:rsidRPr="00D50E75">
              <w:rPr>
                <w:rFonts w:eastAsia="Times New Roman" w:cs="Arial"/>
                <w:bCs/>
                <w:szCs w:val="24"/>
                <w:lang w:val="sr-Cyrl-CS"/>
              </w:rPr>
              <w:t>Контрола јавних набавки</w:t>
            </w:r>
            <w:r w:rsidRPr="00D50E75">
              <w:rPr>
                <w:rFonts w:eastAsia="Times New Roman" w:cs="Arial"/>
                <w:szCs w:val="24"/>
                <w:lang w:val="sr-Cyrl-RS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9ABE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CS"/>
              </w:rPr>
              <w:t>31</w:t>
            </w:r>
          </w:p>
        </w:tc>
      </w:tr>
      <w:tr w:rsidR="00FA4D59" w:rsidRPr="00D50E75" w14:paraId="52E2DFAF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0DC9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XIII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4CC88" w14:textId="77777777" w:rsidR="00FA4D59" w:rsidRPr="00D50E75" w:rsidRDefault="00FA4D59" w:rsidP="00E4286C">
            <w:pPr>
              <w:snapToGrid w:val="0"/>
              <w:spacing w:after="0"/>
              <w:rPr>
                <w:rFonts w:eastAsia="Times New Roman" w:cs="Arial"/>
                <w:szCs w:val="24"/>
                <w:lang w:val="sr-Cyrl-RS"/>
              </w:rPr>
            </w:pPr>
            <w:r w:rsidRPr="00D50E75">
              <w:rPr>
                <w:rFonts w:eastAsia="Times New Roman" w:cs="Arial"/>
                <w:szCs w:val="24"/>
                <w:lang w:val="sr-Cyrl-RS"/>
              </w:rPr>
              <w:t xml:space="preserve">Начин праћења извршења уговора о јавној набавци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688F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CS"/>
              </w:rPr>
              <w:t>34</w:t>
            </w:r>
          </w:p>
        </w:tc>
      </w:tr>
      <w:tr w:rsidR="00FA4D59" w:rsidRPr="00D50E75" w14:paraId="55F25DB7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1D14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XIV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486AC" w14:textId="77777777" w:rsidR="00FA4D59" w:rsidRPr="00D50E75" w:rsidRDefault="00FA4D59" w:rsidP="00E4286C">
            <w:pPr>
              <w:snapToGrid w:val="0"/>
              <w:spacing w:after="0"/>
              <w:rPr>
                <w:rFonts w:eastAsia="Times New Roman" w:cs="Arial"/>
                <w:szCs w:val="24"/>
                <w:lang w:val="sr-Cyrl-RS"/>
              </w:rPr>
            </w:pPr>
            <w:r w:rsidRPr="00D50E75">
              <w:rPr>
                <w:rFonts w:eastAsia="Times New Roman" w:cs="Arial"/>
                <w:bCs/>
                <w:szCs w:val="24"/>
                <w:lang w:val="sr-Cyrl-RS"/>
              </w:rPr>
              <w:t>Усавршавање запослених који обављају послове јавних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385F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CS"/>
              </w:rPr>
              <w:t>41</w:t>
            </w:r>
          </w:p>
        </w:tc>
      </w:tr>
      <w:tr w:rsidR="00FA4D59" w:rsidRPr="00D50E75" w14:paraId="7E6BD841" w14:textId="77777777" w:rsidTr="00E4286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2114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</w:rPr>
            </w:pPr>
            <w:r w:rsidRPr="00D50E75">
              <w:rPr>
                <w:rFonts w:eastAsia="TimesNewRomanPSMT" w:cs="Arial"/>
                <w:szCs w:val="24"/>
              </w:rPr>
              <w:t>XV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CFD0" w14:textId="77777777" w:rsidR="00FA4D59" w:rsidRPr="00D50E75" w:rsidRDefault="00FA4D59" w:rsidP="00E4286C">
            <w:pPr>
              <w:snapToGrid w:val="0"/>
              <w:spacing w:after="0"/>
              <w:rPr>
                <w:rFonts w:eastAsia="Times New Roman" w:cs="Arial"/>
                <w:szCs w:val="24"/>
                <w:lang w:val="sr-Cyrl-RS"/>
              </w:rPr>
            </w:pPr>
            <w:r w:rsidRPr="00D50E75">
              <w:rPr>
                <w:rFonts w:eastAsia="Times New Roman" w:cs="Arial"/>
                <w:szCs w:val="24"/>
                <w:lang w:val="sr-Cyrl-RS"/>
              </w:rPr>
              <w:t>Завршна одредба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2658" w14:textId="77777777" w:rsidR="00FA4D59" w:rsidRPr="00D50E75" w:rsidRDefault="00FA4D59" w:rsidP="00E4286C">
            <w:pPr>
              <w:snapToGrid w:val="0"/>
              <w:spacing w:after="0"/>
              <w:jc w:val="center"/>
              <w:rPr>
                <w:rFonts w:eastAsia="TimesNewRomanPSMT" w:cs="Arial"/>
                <w:szCs w:val="24"/>
                <w:lang w:val="sr-Cyrl-CS"/>
              </w:rPr>
            </w:pPr>
            <w:r w:rsidRPr="00D50E75">
              <w:rPr>
                <w:rFonts w:eastAsia="TimesNewRomanPSMT" w:cs="Arial"/>
                <w:szCs w:val="24"/>
                <w:lang w:val="sr-Cyrl-CS"/>
              </w:rPr>
              <w:t>42</w:t>
            </w:r>
          </w:p>
        </w:tc>
      </w:tr>
    </w:tbl>
    <w:p w14:paraId="0A543119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</w:p>
    <w:p w14:paraId="5AEC4CBE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</w:p>
    <w:p w14:paraId="36490BDC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</w:p>
    <w:p w14:paraId="2B58D3E9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</w:p>
    <w:p w14:paraId="09C65515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</w:p>
    <w:p w14:paraId="18BACC64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</w:p>
    <w:p w14:paraId="513FCFED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</w:p>
    <w:p w14:paraId="18188866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</w:p>
    <w:p w14:paraId="0035679B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</w:p>
    <w:p w14:paraId="1BD461C7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</w:p>
    <w:p w14:paraId="3DB7D92D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</w:rPr>
      </w:pPr>
    </w:p>
    <w:p w14:paraId="511358F5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</w:rPr>
      </w:pPr>
    </w:p>
    <w:p w14:paraId="6E487F06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</w:rPr>
      </w:pPr>
    </w:p>
    <w:p w14:paraId="6E3E0914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</w:rPr>
      </w:pPr>
    </w:p>
    <w:p w14:paraId="5CEF46DD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br w:type="page"/>
      </w:r>
    </w:p>
    <w:p w14:paraId="627E7D33" w14:textId="1B43748F" w:rsidR="00FA4D59" w:rsidRPr="00D50E75" w:rsidRDefault="00FA4D59" w:rsidP="00FA4D59">
      <w:pPr>
        <w:spacing w:after="60"/>
        <w:ind w:firstLine="480"/>
        <w:rPr>
          <w:rFonts w:eastAsia="Times New Roman" w:cs="Arial"/>
          <w:bCs/>
          <w:szCs w:val="24"/>
          <w:lang w:val="sr-Cyrl-RS"/>
        </w:rPr>
      </w:pPr>
      <w:proofErr w:type="spellStart"/>
      <w:r w:rsidRPr="00D50E75">
        <w:rPr>
          <w:rFonts w:eastAsia="Times New Roman" w:cs="Arial"/>
          <w:szCs w:val="24"/>
        </w:rPr>
        <w:lastRenderedPageBreak/>
        <w:t>На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основу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члана</w:t>
      </w:r>
      <w:proofErr w:type="spellEnd"/>
      <w:r w:rsidRPr="00D50E75">
        <w:rPr>
          <w:rFonts w:eastAsia="Times New Roman" w:cs="Arial"/>
          <w:szCs w:val="24"/>
        </w:rPr>
        <w:t xml:space="preserve"> 22. </w:t>
      </w:r>
      <w:proofErr w:type="spellStart"/>
      <w:r w:rsidRPr="00D50E75">
        <w:rPr>
          <w:rFonts w:eastAsia="Times New Roman" w:cs="Arial"/>
          <w:szCs w:val="24"/>
        </w:rPr>
        <w:t>став</w:t>
      </w:r>
      <w:proofErr w:type="spellEnd"/>
      <w:r w:rsidRPr="00D50E75">
        <w:rPr>
          <w:rFonts w:eastAsia="Times New Roman" w:cs="Arial"/>
          <w:szCs w:val="24"/>
        </w:rPr>
        <w:t xml:space="preserve"> 1. </w:t>
      </w:r>
      <w:proofErr w:type="spellStart"/>
      <w:r w:rsidRPr="00D50E75">
        <w:rPr>
          <w:rFonts w:eastAsia="Times New Roman" w:cs="Arial"/>
          <w:szCs w:val="24"/>
        </w:rPr>
        <w:t>Закона</w:t>
      </w:r>
      <w:proofErr w:type="spellEnd"/>
      <w:r w:rsidRPr="00D50E75">
        <w:rPr>
          <w:rFonts w:eastAsia="Times New Roman" w:cs="Arial"/>
          <w:szCs w:val="24"/>
        </w:rPr>
        <w:t xml:space="preserve"> о </w:t>
      </w:r>
      <w:proofErr w:type="spellStart"/>
      <w:r w:rsidRPr="00D50E75">
        <w:rPr>
          <w:rFonts w:eastAsia="Times New Roman" w:cs="Arial"/>
          <w:szCs w:val="24"/>
        </w:rPr>
        <w:t>јавним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набавкама</w:t>
      </w:r>
      <w:proofErr w:type="spellEnd"/>
      <w:r w:rsidRPr="00D50E75">
        <w:rPr>
          <w:rFonts w:eastAsia="Times New Roman" w:cs="Arial"/>
          <w:szCs w:val="24"/>
        </w:rPr>
        <w:t xml:space="preserve"> („</w:t>
      </w:r>
      <w:proofErr w:type="spellStart"/>
      <w:r w:rsidRPr="00D50E75">
        <w:rPr>
          <w:rFonts w:eastAsia="Times New Roman" w:cs="Arial"/>
          <w:szCs w:val="24"/>
        </w:rPr>
        <w:t>Службени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гласник</w:t>
      </w:r>
      <w:proofErr w:type="spellEnd"/>
      <w:r w:rsidRPr="00D50E75">
        <w:rPr>
          <w:rFonts w:eastAsia="Times New Roman" w:cs="Arial"/>
          <w:szCs w:val="24"/>
        </w:rPr>
        <w:t xml:space="preserve"> РС”, </w:t>
      </w:r>
      <w:proofErr w:type="spellStart"/>
      <w:r w:rsidRPr="00D50E75">
        <w:rPr>
          <w:rFonts w:eastAsia="Times New Roman" w:cs="Arial"/>
          <w:szCs w:val="24"/>
        </w:rPr>
        <w:t>број</w:t>
      </w:r>
      <w:proofErr w:type="spellEnd"/>
      <w:r w:rsidRPr="00D50E75">
        <w:rPr>
          <w:rFonts w:eastAsia="Times New Roman" w:cs="Arial"/>
          <w:szCs w:val="24"/>
        </w:rPr>
        <w:t xml:space="preserve"> 124/12</w:t>
      </w:r>
      <w:r w:rsidRPr="00D50E75">
        <w:rPr>
          <w:rFonts w:eastAsia="Times New Roman" w:cs="Arial"/>
          <w:szCs w:val="24"/>
          <w:lang w:val="sr-Cyrl-RS"/>
        </w:rPr>
        <w:t>, 14/15 и 68/15</w:t>
      </w:r>
      <w:r w:rsidRPr="00D50E75">
        <w:rPr>
          <w:rFonts w:eastAsia="Times New Roman" w:cs="Arial"/>
          <w:szCs w:val="24"/>
        </w:rPr>
        <w:t>)</w:t>
      </w:r>
      <w:r w:rsidRPr="00D50E75">
        <w:rPr>
          <w:rFonts w:eastAsia="Times New Roman" w:cs="Arial"/>
          <w:szCs w:val="24"/>
          <w:lang w:val="sr-Cyrl-RS"/>
        </w:rPr>
        <w:t>,</w:t>
      </w:r>
      <w:r w:rsidRPr="00D50E75">
        <w:rPr>
          <w:rFonts w:eastAsia="Times New Roman" w:cs="Arial"/>
          <w:szCs w:val="24"/>
        </w:rPr>
        <w:t xml:space="preserve"> </w:t>
      </w:r>
      <w:r w:rsidRPr="00D50E75">
        <w:rPr>
          <w:rFonts w:eastAsia="Times New Roman" w:cs="Arial"/>
          <w:szCs w:val="24"/>
          <w:lang w:val="sr-Cyrl-RS"/>
        </w:rPr>
        <w:t>а у складу са</w:t>
      </w:r>
      <w:r w:rsidRPr="00D50E75">
        <w:rPr>
          <w:rFonts w:eastAsia="Times New Roman" w:cs="Arial"/>
          <w:szCs w:val="24"/>
        </w:rPr>
        <w:t xml:space="preserve"> </w:t>
      </w:r>
      <w:r w:rsidRPr="00D50E75">
        <w:rPr>
          <w:rFonts w:eastAsia="Times New Roman" w:cs="Arial"/>
          <w:szCs w:val="24"/>
          <w:lang w:val="sr-Cyrl-RS"/>
        </w:rPr>
        <w:t xml:space="preserve">Правилником </w:t>
      </w:r>
      <w:r w:rsidRPr="00D50E75">
        <w:rPr>
          <w:rFonts w:eastAsia="Times New Roman" w:cs="Arial"/>
          <w:bCs/>
          <w:szCs w:val="24"/>
        </w:rPr>
        <w:t xml:space="preserve">о </w:t>
      </w:r>
      <w:proofErr w:type="spellStart"/>
      <w:r w:rsidRPr="00D50E75">
        <w:rPr>
          <w:rFonts w:eastAsia="Times New Roman" w:cs="Arial"/>
          <w:bCs/>
          <w:szCs w:val="24"/>
        </w:rPr>
        <w:t>садржини</w:t>
      </w:r>
      <w:proofErr w:type="spellEnd"/>
      <w:r w:rsidRPr="00D50E75">
        <w:rPr>
          <w:rFonts w:eastAsia="Times New Roman" w:cs="Arial"/>
          <w:bCs/>
          <w:szCs w:val="24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</w:rPr>
        <w:t>акта</w:t>
      </w:r>
      <w:proofErr w:type="spellEnd"/>
      <w:r w:rsidRPr="00D50E75">
        <w:rPr>
          <w:rFonts w:eastAsia="Times New Roman" w:cs="Arial"/>
          <w:bCs/>
          <w:szCs w:val="24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</w:rPr>
        <w:t>којим</w:t>
      </w:r>
      <w:proofErr w:type="spellEnd"/>
      <w:r w:rsidRPr="00D50E75">
        <w:rPr>
          <w:rFonts w:eastAsia="Times New Roman" w:cs="Arial"/>
          <w:bCs/>
          <w:szCs w:val="24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</w:rPr>
        <w:t>се</w:t>
      </w:r>
      <w:proofErr w:type="spellEnd"/>
      <w:r w:rsidRPr="00D50E75">
        <w:rPr>
          <w:rFonts w:eastAsia="Times New Roman" w:cs="Arial"/>
          <w:bCs/>
          <w:szCs w:val="24"/>
        </w:rPr>
        <w:t xml:space="preserve"> </w:t>
      </w:r>
      <w:r w:rsidRPr="00D50E75">
        <w:rPr>
          <w:rFonts w:eastAsia="Times New Roman" w:cs="Arial"/>
          <w:bCs/>
          <w:szCs w:val="24"/>
          <w:lang w:val="sr-Cyrl-RS"/>
        </w:rPr>
        <w:t xml:space="preserve">ближе </w:t>
      </w:r>
      <w:proofErr w:type="spellStart"/>
      <w:r w:rsidRPr="00D50E75">
        <w:rPr>
          <w:rFonts w:eastAsia="Times New Roman" w:cs="Arial"/>
          <w:bCs/>
          <w:szCs w:val="24"/>
        </w:rPr>
        <w:t>уређуј</w:t>
      </w:r>
      <w:proofErr w:type="spellEnd"/>
      <w:r w:rsidRPr="00D50E75">
        <w:rPr>
          <w:rFonts w:eastAsia="Times New Roman" w:cs="Arial"/>
          <w:bCs/>
          <w:szCs w:val="24"/>
          <w:lang w:val="sr-Cyrl-RS"/>
        </w:rPr>
        <w:t>е поступак</w:t>
      </w:r>
      <w:r w:rsidRPr="00D50E75">
        <w:rPr>
          <w:rFonts w:eastAsia="Times New Roman" w:cs="Arial"/>
          <w:bCs/>
          <w:szCs w:val="24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</w:rPr>
        <w:t>јавн</w:t>
      </w:r>
      <w:proofErr w:type="spellEnd"/>
      <w:r w:rsidRPr="00D50E75">
        <w:rPr>
          <w:rFonts w:eastAsia="Times New Roman" w:cs="Arial"/>
          <w:bCs/>
          <w:szCs w:val="24"/>
          <w:lang w:val="sr-Cyrl-RS"/>
        </w:rPr>
        <w:t>е</w:t>
      </w:r>
      <w:r w:rsidRPr="00D50E75">
        <w:rPr>
          <w:rFonts w:eastAsia="Times New Roman" w:cs="Arial"/>
          <w:bCs/>
          <w:szCs w:val="24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</w:rPr>
        <w:t>набавк</w:t>
      </w:r>
      <w:proofErr w:type="spellEnd"/>
      <w:r w:rsidRPr="00D50E75">
        <w:rPr>
          <w:rFonts w:eastAsia="Times New Roman" w:cs="Arial"/>
          <w:bCs/>
          <w:szCs w:val="24"/>
          <w:lang w:val="sr-Cyrl-RS"/>
        </w:rPr>
        <w:t>е</w:t>
      </w:r>
      <w:r w:rsidRPr="00D50E75">
        <w:rPr>
          <w:rFonts w:eastAsia="Times New Roman" w:cs="Arial"/>
          <w:bCs/>
          <w:szCs w:val="24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</w:rPr>
        <w:t>унутар</w:t>
      </w:r>
      <w:proofErr w:type="spellEnd"/>
      <w:r w:rsidRPr="00D50E75">
        <w:rPr>
          <w:rFonts w:eastAsia="Times New Roman" w:cs="Arial"/>
          <w:bCs/>
          <w:szCs w:val="24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</w:rPr>
        <w:t>наручиоца</w:t>
      </w:r>
      <w:proofErr w:type="spellEnd"/>
      <w:r w:rsidRPr="00D50E75">
        <w:rPr>
          <w:rFonts w:eastAsia="Times New Roman" w:cs="Arial"/>
          <w:bCs/>
          <w:szCs w:val="24"/>
          <w:lang w:val="sr-Cyrl-RS"/>
        </w:rPr>
        <w:t xml:space="preserve"> </w:t>
      </w:r>
      <w:r w:rsidRPr="00D50E75">
        <w:rPr>
          <w:rFonts w:eastAsia="Times New Roman" w:cs="Arial"/>
          <w:szCs w:val="24"/>
        </w:rPr>
        <w:t>(„</w:t>
      </w:r>
      <w:proofErr w:type="spellStart"/>
      <w:r w:rsidRPr="00D50E75">
        <w:rPr>
          <w:rFonts w:eastAsia="Times New Roman" w:cs="Arial"/>
          <w:szCs w:val="24"/>
        </w:rPr>
        <w:t>Службени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гласник</w:t>
      </w:r>
      <w:proofErr w:type="spellEnd"/>
      <w:r w:rsidRPr="00D50E75">
        <w:rPr>
          <w:rFonts w:eastAsia="Times New Roman" w:cs="Arial"/>
          <w:szCs w:val="24"/>
        </w:rPr>
        <w:t xml:space="preserve"> РС”, </w:t>
      </w:r>
      <w:proofErr w:type="spellStart"/>
      <w:r w:rsidRPr="00D50E75">
        <w:rPr>
          <w:rFonts w:eastAsia="Times New Roman" w:cs="Arial"/>
          <w:szCs w:val="24"/>
        </w:rPr>
        <w:t>број</w:t>
      </w:r>
      <w:proofErr w:type="spellEnd"/>
      <w:r w:rsidRPr="00D50E75">
        <w:rPr>
          <w:rFonts w:eastAsia="Times New Roman" w:cs="Arial"/>
          <w:szCs w:val="24"/>
        </w:rPr>
        <w:t xml:space="preserve"> 83</w:t>
      </w:r>
      <w:r w:rsidRPr="00D50E75">
        <w:rPr>
          <w:rFonts w:eastAsia="Times New Roman" w:cs="Arial"/>
          <w:szCs w:val="24"/>
          <w:lang w:val="sr-Cyrl-RS"/>
        </w:rPr>
        <w:t>/1</w:t>
      </w:r>
      <w:r w:rsidRPr="00D50E75">
        <w:rPr>
          <w:rFonts w:eastAsia="Times New Roman" w:cs="Arial"/>
          <w:szCs w:val="24"/>
          <w:lang w:val="sr-Latn-RS"/>
        </w:rPr>
        <w:t>5</w:t>
      </w:r>
      <w:r w:rsidRPr="00D50E75">
        <w:rPr>
          <w:rFonts w:eastAsia="Times New Roman" w:cs="Arial"/>
          <w:szCs w:val="24"/>
        </w:rPr>
        <w:t>)</w:t>
      </w:r>
      <w:r w:rsidR="00E3243D">
        <w:rPr>
          <w:rFonts w:cs="Arial"/>
          <w:i/>
          <w:iCs/>
        </w:rPr>
        <w:t xml:space="preserve"> </w:t>
      </w:r>
      <w:r w:rsidR="00E3243D">
        <w:rPr>
          <w:rFonts w:cs="Arial"/>
          <w:i/>
          <w:iCs/>
          <w:lang w:val="sr-Cyrl-RS"/>
        </w:rPr>
        <w:t>Национални савет мађарске националне мањине</w:t>
      </w:r>
      <w:r w:rsidRPr="00D50E75">
        <w:rPr>
          <w:rFonts w:eastAsia="Times New Roman" w:cs="Arial"/>
          <w:bCs/>
          <w:i/>
          <w:szCs w:val="24"/>
          <w:lang w:val="sr-Cyrl-RS"/>
        </w:rPr>
        <w:t>,</w:t>
      </w:r>
      <w:r w:rsidRPr="00D50E75">
        <w:rPr>
          <w:rFonts w:eastAsia="Times New Roman" w:cs="Arial"/>
          <w:bCs/>
          <w:szCs w:val="24"/>
          <w:lang w:val="sr-Cyrl-RS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доноси</w:t>
      </w:r>
      <w:proofErr w:type="spellEnd"/>
    </w:p>
    <w:p w14:paraId="29960377" w14:textId="77777777" w:rsidR="00FA4D59" w:rsidRPr="00D50E75" w:rsidRDefault="00FA4D59" w:rsidP="00FA4D59">
      <w:pPr>
        <w:spacing w:after="60"/>
        <w:ind w:firstLine="480"/>
        <w:rPr>
          <w:rFonts w:cs="Arial"/>
          <w:szCs w:val="24"/>
          <w:lang w:val="ru-RU"/>
        </w:rPr>
      </w:pPr>
    </w:p>
    <w:p w14:paraId="7B0FC252" w14:textId="77777777" w:rsidR="00FA4D59" w:rsidRPr="00D50E75" w:rsidRDefault="00FA4D59" w:rsidP="00FA4D59">
      <w:pPr>
        <w:spacing w:after="60"/>
        <w:ind w:firstLine="480"/>
        <w:rPr>
          <w:rFonts w:eastAsia="Times New Roman"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 </w:t>
      </w:r>
    </w:p>
    <w:p w14:paraId="269EB8AE" w14:textId="77777777" w:rsidR="00FA4D59" w:rsidRPr="00D50E75" w:rsidRDefault="00FA4D59" w:rsidP="00FA4D59">
      <w:pPr>
        <w:shd w:val="clear" w:color="auto" w:fill="C6D9F1"/>
        <w:spacing w:after="60"/>
        <w:jc w:val="center"/>
        <w:rPr>
          <w:rFonts w:eastAsia="Times New Roman" w:cs="Arial"/>
          <w:b/>
          <w:bCs/>
          <w:szCs w:val="24"/>
        </w:rPr>
      </w:pPr>
      <w:r w:rsidRPr="00D50E75">
        <w:rPr>
          <w:rFonts w:eastAsia="Times New Roman" w:cs="Arial"/>
          <w:b/>
          <w:bCs/>
          <w:szCs w:val="24"/>
        </w:rPr>
        <w:t>ПРАВИЛНИК</w:t>
      </w:r>
    </w:p>
    <w:p w14:paraId="321FAC7A" w14:textId="77777777" w:rsidR="00FA4D59" w:rsidRPr="00D50E75" w:rsidRDefault="00FA4D59" w:rsidP="00FA4D59">
      <w:pPr>
        <w:shd w:val="clear" w:color="auto" w:fill="C6D9F1"/>
        <w:spacing w:after="60"/>
        <w:jc w:val="center"/>
        <w:rPr>
          <w:rFonts w:eastAsia="Times New Roman" w:cs="Arial"/>
          <w:b/>
          <w:bCs/>
          <w:szCs w:val="24"/>
          <w:lang w:val="sr-Cyrl-RS"/>
        </w:rPr>
      </w:pPr>
      <w:r w:rsidRPr="00D50E75">
        <w:rPr>
          <w:rFonts w:eastAsia="Times New Roman" w:cs="Arial"/>
          <w:b/>
          <w:bCs/>
          <w:szCs w:val="24"/>
          <w:lang w:val="sr-Cyrl-RS"/>
        </w:rPr>
        <w:t>о ближем уређивању поступка јавне набавке</w:t>
      </w:r>
    </w:p>
    <w:p w14:paraId="04287FD1" w14:textId="77777777" w:rsidR="00FA4D59" w:rsidRPr="00D50E75" w:rsidRDefault="00FA4D59" w:rsidP="00FA4D59">
      <w:pPr>
        <w:spacing w:after="60"/>
        <w:ind w:firstLine="480"/>
        <w:jc w:val="center"/>
        <w:rPr>
          <w:rFonts w:eastAsia="Times New Roman" w:cs="Arial"/>
          <w:b/>
          <w:bCs/>
          <w:szCs w:val="24"/>
          <w:lang w:val="sr-Cyrl-CS"/>
        </w:rPr>
      </w:pPr>
    </w:p>
    <w:p w14:paraId="20BC30F2" w14:textId="77777777" w:rsidR="00FA4D59" w:rsidRPr="00D50E75" w:rsidRDefault="00FA4D59" w:rsidP="00FA4D59">
      <w:pPr>
        <w:spacing w:after="60"/>
        <w:ind w:firstLine="480"/>
        <w:jc w:val="center"/>
        <w:rPr>
          <w:rFonts w:eastAsia="Times New Roman" w:cs="Arial"/>
          <w:b/>
          <w:bCs/>
          <w:szCs w:val="24"/>
          <w:lang w:val="sr-Cyrl-CS"/>
        </w:rPr>
      </w:pPr>
    </w:p>
    <w:p w14:paraId="6EAE7A58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/>
          <w:bCs/>
          <w:szCs w:val="24"/>
        </w:rPr>
      </w:pPr>
      <w:proofErr w:type="spellStart"/>
      <w:r w:rsidRPr="00D50E75">
        <w:rPr>
          <w:rFonts w:eastAsia="Times New Roman" w:cs="Arial"/>
          <w:b/>
          <w:bCs/>
          <w:szCs w:val="24"/>
        </w:rPr>
        <w:t>Предмет</w:t>
      </w:r>
      <w:proofErr w:type="spellEnd"/>
      <w:r w:rsidRPr="00D50E75">
        <w:rPr>
          <w:rFonts w:eastAsia="Times New Roman" w:cs="Arial"/>
          <w:b/>
          <w:bCs/>
          <w:szCs w:val="24"/>
        </w:rPr>
        <w:t xml:space="preserve"> </w:t>
      </w:r>
      <w:proofErr w:type="spellStart"/>
      <w:r w:rsidRPr="00D50E75">
        <w:rPr>
          <w:rFonts w:eastAsia="Times New Roman" w:cs="Arial"/>
          <w:b/>
          <w:bCs/>
          <w:szCs w:val="24"/>
        </w:rPr>
        <w:t>уређивања</w:t>
      </w:r>
      <w:proofErr w:type="spellEnd"/>
    </w:p>
    <w:p w14:paraId="36987848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CS"/>
        </w:rPr>
      </w:pPr>
    </w:p>
    <w:p w14:paraId="124B34CE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proofErr w:type="spellStart"/>
      <w:r w:rsidRPr="00D50E75">
        <w:rPr>
          <w:rFonts w:eastAsia="Times New Roman" w:cs="Arial"/>
          <w:szCs w:val="24"/>
        </w:rPr>
        <w:t>Члан</w:t>
      </w:r>
      <w:proofErr w:type="spellEnd"/>
      <w:r w:rsidRPr="00D50E75">
        <w:rPr>
          <w:rFonts w:eastAsia="Times New Roman" w:cs="Arial"/>
          <w:szCs w:val="24"/>
        </w:rPr>
        <w:t xml:space="preserve"> 1.</w:t>
      </w:r>
    </w:p>
    <w:p w14:paraId="6A3583B9" w14:textId="3F32B851" w:rsidR="00FA4D59" w:rsidRPr="00E3243D" w:rsidRDefault="00FA4D59" w:rsidP="00FA4D59">
      <w:pPr>
        <w:pStyle w:val="BodyTextFirstIndent"/>
        <w:spacing w:after="60"/>
        <w:ind w:firstLine="709"/>
        <w:rPr>
          <w:rFonts w:eastAsia="Times New Roman" w:cs="Arial"/>
          <w:bCs/>
          <w:i/>
          <w:lang w:val="sr-Cyrl-RS"/>
        </w:rPr>
      </w:pPr>
      <w:r w:rsidRPr="00D50E75">
        <w:rPr>
          <w:rFonts w:cs="Arial"/>
          <w:lang w:val="sr-Cyrl-CS"/>
        </w:rPr>
        <w:t xml:space="preserve">Овим правилником ближе се уређује </w:t>
      </w:r>
      <w:r w:rsidRPr="00D50E75">
        <w:rPr>
          <w:rFonts w:cs="Arial"/>
          <w:lang w:val="sr-Cyrl-RS"/>
        </w:rPr>
        <w:t>начин</w:t>
      </w:r>
      <w:r w:rsidRPr="00D50E75">
        <w:rPr>
          <w:rFonts w:cs="Arial"/>
          <w:lang w:val="sr-Cyrl-CS"/>
        </w:rPr>
        <w:t xml:space="preserve"> планирања набавки, спровођење поступака јавних набавки и извршење уговора унутар </w:t>
      </w:r>
      <w:r w:rsidRPr="00E3243D">
        <w:rPr>
          <w:rFonts w:cs="Arial"/>
          <w:lang w:val="sr-Cyrl-CS"/>
        </w:rPr>
        <w:t>Националног савета мађарске националне мањине</w:t>
      </w:r>
      <w:r w:rsidR="00E3243D" w:rsidRPr="00E3243D">
        <w:rPr>
          <w:rFonts w:cs="Arial"/>
          <w:i/>
          <w:iCs/>
          <w:lang w:val="sr-Cyrl-RS"/>
        </w:rPr>
        <w:t>.</w:t>
      </w:r>
    </w:p>
    <w:p w14:paraId="220B3596" w14:textId="7C7C346D" w:rsidR="00FA4D59" w:rsidRDefault="00FA4D59" w:rsidP="00FA4D59">
      <w:pPr>
        <w:pStyle w:val="BodyTextFirstIndent"/>
        <w:spacing w:after="60"/>
        <w:ind w:firstLine="709"/>
        <w:rPr>
          <w:rFonts w:cs="Arial"/>
        </w:rPr>
      </w:pPr>
      <w:r w:rsidRPr="00D50E75">
        <w:rPr>
          <w:rFonts w:eastAsia="Times New Roman" w:cs="Arial"/>
          <w:bCs/>
          <w:lang w:val="sr-Cyrl-CS"/>
        </w:rPr>
        <w:t>Правилником се</w:t>
      </w:r>
      <w:r w:rsidRPr="00D50E75">
        <w:rPr>
          <w:rFonts w:eastAsia="Times New Roman" w:cs="Arial"/>
          <w:bCs/>
          <w:lang w:val="en-US"/>
        </w:rPr>
        <w:t xml:space="preserve"> </w:t>
      </w:r>
      <w:proofErr w:type="spellStart"/>
      <w:r w:rsidRPr="00D50E75">
        <w:rPr>
          <w:rFonts w:eastAsia="Times New Roman" w:cs="Arial"/>
          <w:bCs/>
          <w:lang w:val="en-US"/>
        </w:rPr>
        <w:t>уређује</w:t>
      </w:r>
      <w:proofErr w:type="spellEnd"/>
      <w:r w:rsidRPr="00D50E75">
        <w:rPr>
          <w:rFonts w:eastAsia="Times New Roman" w:cs="Arial"/>
          <w:bCs/>
          <w:lang w:val="sr-Cyrl-CS"/>
        </w:rPr>
        <w:t xml:space="preserve"> начин обављања послова јавних набавки у складу са </w:t>
      </w:r>
      <w:r w:rsidRPr="00D50E75">
        <w:rPr>
          <w:rFonts w:cs="Arial"/>
          <w:lang w:val="sr-Cyrl-CS"/>
        </w:rPr>
        <w:t>законом којим се уређују јавне набавке (у даљем тексту: Закон), а</w:t>
      </w:r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нарочито</w:t>
      </w:r>
      <w:proofErr w:type="spellEnd"/>
      <w:r w:rsidRPr="00D50E75">
        <w:rPr>
          <w:rFonts w:cs="Arial"/>
          <w:lang w:val="sr-Cyrl-CS"/>
        </w:rPr>
        <w:t xml:space="preserve"> се уређује</w:t>
      </w:r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начин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планирања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набавки</w:t>
      </w:r>
      <w:proofErr w:type="spellEnd"/>
      <w:r w:rsidRPr="00D50E75">
        <w:rPr>
          <w:rFonts w:cs="Arial"/>
        </w:rPr>
        <w:t xml:space="preserve"> (</w:t>
      </w:r>
      <w:proofErr w:type="spellStart"/>
      <w:r w:rsidRPr="00D50E75">
        <w:rPr>
          <w:rFonts w:cs="Arial"/>
        </w:rPr>
        <w:t>критеријуми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правила</w:t>
      </w:r>
      <w:proofErr w:type="spellEnd"/>
      <w:r w:rsidRPr="00D50E75">
        <w:rPr>
          <w:rFonts w:cs="Arial"/>
        </w:rPr>
        <w:t xml:space="preserve"> и </w:t>
      </w:r>
      <w:proofErr w:type="spellStart"/>
      <w:r w:rsidRPr="00D50E75">
        <w:rPr>
          <w:rFonts w:cs="Arial"/>
        </w:rPr>
        <w:t>начин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одређивања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предмета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јавне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набавке</w:t>
      </w:r>
      <w:proofErr w:type="spellEnd"/>
      <w:r w:rsidRPr="00D50E75">
        <w:rPr>
          <w:rFonts w:cs="Arial"/>
        </w:rPr>
        <w:t xml:space="preserve"> и </w:t>
      </w:r>
      <w:proofErr w:type="spellStart"/>
      <w:r w:rsidRPr="00D50E75">
        <w:rPr>
          <w:rFonts w:cs="Arial"/>
        </w:rPr>
        <w:t>процењене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вредности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начин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испитивања</w:t>
      </w:r>
      <w:proofErr w:type="spellEnd"/>
      <w:r w:rsidRPr="00D50E75">
        <w:rPr>
          <w:rFonts w:cs="Arial"/>
        </w:rPr>
        <w:t xml:space="preserve"> и </w:t>
      </w:r>
      <w:proofErr w:type="spellStart"/>
      <w:r w:rsidRPr="00D50E75">
        <w:rPr>
          <w:rFonts w:cs="Arial"/>
        </w:rPr>
        <w:t>истраживања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тржишта</w:t>
      </w:r>
      <w:proofErr w:type="spellEnd"/>
      <w:r w:rsidRPr="00D50E75">
        <w:rPr>
          <w:rFonts w:cs="Arial"/>
        </w:rPr>
        <w:t xml:space="preserve">), </w:t>
      </w:r>
      <w:proofErr w:type="spellStart"/>
      <w:r w:rsidRPr="00D50E75">
        <w:rPr>
          <w:rFonts w:cs="Arial"/>
        </w:rPr>
        <w:t>одговорност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за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планирање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циљеви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поступка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јавне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набавке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начин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извршавања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обавеза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из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поступка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начин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обезбеђивања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конкуренције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спровођење</w:t>
      </w:r>
      <w:proofErr w:type="spellEnd"/>
      <w:r w:rsidRPr="00D50E75">
        <w:rPr>
          <w:rFonts w:cs="Arial"/>
        </w:rPr>
        <w:t xml:space="preserve"> и </w:t>
      </w:r>
      <w:proofErr w:type="spellStart"/>
      <w:r w:rsidRPr="00D50E75">
        <w:rPr>
          <w:rFonts w:cs="Arial"/>
        </w:rPr>
        <w:t>контрол</w:t>
      </w:r>
      <w:proofErr w:type="spellEnd"/>
      <w:r w:rsidRPr="00D50E75">
        <w:rPr>
          <w:rFonts w:cs="Arial"/>
          <w:lang w:val="sr-Cyrl-RS"/>
        </w:rPr>
        <w:t>а</w:t>
      </w:r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јавних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набавки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начин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праћења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извршења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уговора</w:t>
      </w:r>
      <w:proofErr w:type="spellEnd"/>
      <w:r w:rsidRPr="00D50E75">
        <w:rPr>
          <w:rFonts w:cs="Arial"/>
        </w:rPr>
        <w:t xml:space="preserve"> о </w:t>
      </w:r>
      <w:proofErr w:type="spellStart"/>
      <w:r w:rsidRPr="00D50E75">
        <w:rPr>
          <w:rFonts w:cs="Arial"/>
        </w:rPr>
        <w:t>јавној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набавци</w:t>
      </w:r>
      <w:proofErr w:type="spellEnd"/>
      <w:r w:rsidRPr="00D50E75">
        <w:rPr>
          <w:rFonts w:cs="Arial"/>
        </w:rPr>
        <w:t xml:space="preserve">. </w:t>
      </w:r>
    </w:p>
    <w:p w14:paraId="23138C1E" w14:textId="77777777" w:rsidR="00FA4D59" w:rsidRPr="00D50E75" w:rsidRDefault="00FA4D59" w:rsidP="00FA4D59">
      <w:pPr>
        <w:pStyle w:val="BodyTextFirstIndent"/>
        <w:spacing w:after="60"/>
        <w:ind w:firstLine="709"/>
        <w:rPr>
          <w:rFonts w:cs="Arial"/>
          <w:lang w:val="sr-Cyrl-RS"/>
        </w:rPr>
      </w:pPr>
      <w:r w:rsidRPr="00E3243D">
        <w:rPr>
          <w:rFonts w:cs="Arial"/>
          <w:lang w:val="sr-Cyrl-RS"/>
        </w:rPr>
        <w:t>На питања која нису посебно уређена овим правилником сходно се примењују одговарајуће одредбе Закона и прописа донетих на основу Закона</w:t>
      </w:r>
    </w:p>
    <w:p w14:paraId="3FF31F75" w14:textId="77777777" w:rsidR="00FA4D59" w:rsidRPr="00D50E75" w:rsidRDefault="00FA4D59" w:rsidP="00FA4D59">
      <w:pPr>
        <w:spacing w:after="60"/>
        <w:rPr>
          <w:rFonts w:cs="Arial"/>
          <w:szCs w:val="24"/>
          <w:lang w:val="sr-Cyrl-RS"/>
        </w:rPr>
      </w:pPr>
    </w:p>
    <w:p w14:paraId="6D0AAD0F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/>
          <w:bCs/>
          <w:szCs w:val="24"/>
          <w:lang w:val="sr-Cyrl-RS"/>
        </w:rPr>
      </w:pPr>
      <w:r w:rsidRPr="00D50E75">
        <w:rPr>
          <w:rFonts w:eastAsia="Times New Roman" w:cs="Arial"/>
          <w:b/>
          <w:bCs/>
          <w:szCs w:val="24"/>
          <w:lang w:val="sr-Cyrl-RS"/>
        </w:rPr>
        <w:t>Основне одредбе</w:t>
      </w:r>
    </w:p>
    <w:p w14:paraId="4D9E0552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CS"/>
        </w:rPr>
      </w:pPr>
    </w:p>
    <w:p w14:paraId="423EF1C8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CS"/>
        </w:rPr>
      </w:pPr>
      <w:proofErr w:type="spellStart"/>
      <w:r w:rsidRPr="00D50E75">
        <w:rPr>
          <w:rFonts w:eastAsia="Times New Roman" w:cs="Arial"/>
          <w:szCs w:val="24"/>
        </w:rPr>
        <w:t>Члан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r w:rsidRPr="00D50E75">
        <w:rPr>
          <w:rFonts w:eastAsia="Times New Roman" w:cs="Arial"/>
          <w:szCs w:val="24"/>
          <w:lang w:val="sr-Cyrl-RS"/>
        </w:rPr>
        <w:t>2</w:t>
      </w:r>
      <w:r w:rsidRPr="00D50E75">
        <w:rPr>
          <w:rFonts w:eastAsia="Times New Roman" w:cs="Arial"/>
          <w:szCs w:val="24"/>
        </w:rPr>
        <w:t>.</w:t>
      </w:r>
    </w:p>
    <w:p w14:paraId="03CE5B14" w14:textId="77777777" w:rsidR="00FA4D59" w:rsidRPr="00E3243D" w:rsidRDefault="00FA4D59" w:rsidP="00FA4D59">
      <w:pPr>
        <w:spacing w:after="60"/>
        <w:jc w:val="center"/>
        <w:rPr>
          <w:rFonts w:eastAsia="Times New Roman" w:cs="Arial"/>
          <w:i/>
          <w:szCs w:val="24"/>
          <w:lang w:val="sr-Cyrl-CS"/>
        </w:rPr>
      </w:pPr>
      <w:r w:rsidRPr="00E3243D">
        <w:rPr>
          <w:rFonts w:eastAsia="Times New Roman" w:cs="Arial"/>
          <w:i/>
          <w:szCs w:val="24"/>
          <w:lang w:val="sr-Cyrl-CS"/>
        </w:rPr>
        <w:t>Примена</w:t>
      </w:r>
    </w:p>
    <w:p w14:paraId="1E88C471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i/>
          <w:szCs w:val="24"/>
          <w:lang w:val="sr-Cyrl-CS"/>
        </w:rPr>
      </w:pPr>
    </w:p>
    <w:p w14:paraId="7FE4E309" w14:textId="2A371073" w:rsidR="00FA4D59" w:rsidRPr="00D50E75" w:rsidRDefault="00FA4D59" w:rsidP="00FA4D59">
      <w:pPr>
        <w:spacing w:after="60"/>
        <w:rPr>
          <w:rFonts w:eastAsia="Times New Roman" w:cs="Arial"/>
          <w:szCs w:val="24"/>
          <w:lang w:val="sr-Cyrl-CS"/>
        </w:rPr>
      </w:pPr>
      <w:r w:rsidRPr="00D50E75">
        <w:rPr>
          <w:rFonts w:eastAsia="Times New Roman" w:cs="Arial"/>
          <w:szCs w:val="24"/>
          <w:lang w:val="sr-Cyrl-CS"/>
        </w:rPr>
        <w:tab/>
        <w:t xml:space="preserve">Овај правилник је намењен свим организационим јединицама и функцијама у </w:t>
      </w:r>
      <w:r w:rsidRPr="00E3243D">
        <w:rPr>
          <w:rFonts w:eastAsia="Times New Roman" w:cs="Arial"/>
          <w:szCs w:val="24"/>
          <w:lang w:val="sr-Cyrl-CS"/>
        </w:rPr>
        <w:t>Националном савету мађарске националне мањине</w:t>
      </w:r>
      <w:r>
        <w:rPr>
          <w:rFonts w:cs="Arial"/>
          <w:i/>
          <w:iCs/>
          <w:lang w:val="sr-Cyrl-RS"/>
        </w:rPr>
        <w:t xml:space="preserve"> </w:t>
      </w:r>
      <w:r w:rsidRPr="00D50E75">
        <w:rPr>
          <w:rFonts w:eastAsia="Times New Roman" w:cs="Arial"/>
          <w:szCs w:val="24"/>
          <w:lang w:val="sr-Cyrl-CS"/>
        </w:rPr>
        <w:t xml:space="preserve">које су, у складу са важећом регулативом и </w:t>
      </w:r>
      <w:bookmarkStart w:id="1" w:name="OLE_LINK1"/>
      <w:bookmarkStart w:id="2" w:name="OLE_LINK2"/>
      <w:r w:rsidRPr="00D50E75">
        <w:rPr>
          <w:rFonts w:eastAsia="Times New Roman" w:cs="Arial"/>
          <w:szCs w:val="24"/>
          <w:lang w:val="sr-Cyrl-CS"/>
        </w:rPr>
        <w:t>унутрашњим општим актима</w:t>
      </w:r>
      <w:bookmarkEnd w:id="1"/>
      <w:bookmarkEnd w:id="2"/>
      <w:r w:rsidRPr="00D50E75">
        <w:rPr>
          <w:rFonts w:eastAsia="Times New Roman" w:cs="Arial"/>
          <w:szCs w:val="24"/>
          <w:lang w:val="sr-Cyrl-CS"/>
        </w:rPr>
        <w:t xml:space="preserve">, укључени у планирање набавки, спровођење поступака јавних набавки, извршење уговора и контролу јавних набавки. </w:t>
      </w:r>
    </w:p>
    <w:p w14:paraId="0AE6D51F" w14:textId="3C3AB83D" w:rsidR="00EE67E0" w:rsidRDefault="00EE67E0">
      <w:pPr>
        <w:spacing w:after="0"/>
        <w:jc w:val="left"/>
        <w:rPr>
          <w:rFonts w:eastAsia="Times New Roman" w:cs="TimesNewRomanPSMT"/>
          <w:sz w:val="23"/>
          <w:szCs w:val="23"/>
          <w:lang w:val="ru-RU"/>
        </w:rPr>
      </w:pPr>
      <w:r>
        <w:rPr>
          <w:rFonts w:eastAsia="Times New Roman" w:cs="TimesNewRomanPSMT"/>
          <w:sz w:val="23"/>
          <w:szCs w:val="23"/>
          <w:lang w:val="ru-RU"/>
        </w:rPr>
        <w:br w:type="page"/>
      </w:r>
    </w:p>
    <w:p w14:paraId="33BAC4D7" w14:textId="77777777" w:rsidR="00FA4D59" w:rsidRPr="00D50E75" w:rsidRDefault="00FA4D59" w:rsidP="00FA4D59">
      <w:pPr>
        <w:autoSpaceDE w:val="0"/>
        <w:autoSpaceDN w:val="0"/>
        <w:adjustRightInd w:val="0"/>
        <w:spacing w:after="0"/>
        <w:rPr>
          <w:rFonts w:eastAsia="Times New Roman" w:cs="TimesNewRomanPSMT"/>
          <w:sz w:val="23"/>
          <w:szCs w:val="23"/>
          <w:lang w:val="ru-RU"/>
        </w:rPr>
      </w:pPr>
    </w:p>
    <w:p w14:paraId="548ABBAF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>Члан 3.</w:t>
      </w:r>
    </w:p>
    <w:p w14:paraId="694F15F8" w14:textId="77777777" w:rsidR="00FA4D59" w:rsidRPr="00EE67E0" w:rsidRDefault="00FA4D59" w:rsidP="00FA4D59">
      <w:pPr>
        <w:spacing w:after="60"/>
        <w:jc w:val="center"/>
        <w:rPr>
          <w:rFonts w:eastAsia="Times New Roman" w:cs="Arial"/>
          <w:i/>
          <w:szCs w:val="24"/>
        </w:rPr>
      </w:pPr>
      <w:r w:rsidRPr="00EE67E0">
        <w:rPr>
          <w:rFonts w:eastAsia="Times New Roman" w:cs="Arial"/>
          <w:i/>
          <w:szCs w:val="24"/>
          <w:lang w:val="sr-Cyrl-CS"/>
        </w:rPr>
        <w:t>Појмови</w:t>
      </w:r>
    </w:p>
    <w:p w14:paraId="1A0AAC6E" w14:textId="77777777" w:rsidR="00FA4D59" w:rsidRPr="00D50E75" w:rsidRDefault="00FA4D59" w:rsidP="00FA4D59">
      <w:pPr>
        <w:spacing w:after="60"/>
        <w:jc w:val="center"/>
        <w:rPr>
          <w:rFonts w:cs="Arial"/>
          <w:i/>
          <w:szCs w:val="24"/>
          <w:lang w:val="sr-Cyrl-CS"/>
        </w:rPr>
      </w:pPr>
    </w:p>
    <w:p w14:paraId="2685A991" w14:textId="77777777" w:rsidR="00FA4D59" w:rsidRPr="00EE67E0" w:rsidRDefault="00FA4D59" w:rsidP="00FA4D59">
      <w:pPr>
        <w:spacing w:after="60"/>
        <w:ind w:firstLine="567"/>
        <w:rPr>
          <w:rFonts w:cs="Arial"/>
          <w:szCs w:val="24"/>
          <w:lang w:val="sr-Cyrl-CS"/>
        </w:rPr>
      </w:pPr>
      <w:r w:rsidRPr="00EE67E0">
        <w:rPr>
          <w:rFonts w:cs="Arial"/>
          <w:i/>
          <w:szCs w:val="24"/>
          <w:lang w:val="sr-Cyrl-RS"/>
        </w:rPr>
        <w:t>Јавном н</w:t>
      </w:r>
      <w:proofErr w:type="spellStart"/>
      <w:r w:rsidRPr="00EE67E0">
        <w:rPr>
          <w:rFonts w:cs="Arial"/>
          <w:i/>
          <w:szCs w:val="24"/>
          <w:lang w:val="sr-Latn-CS"/>
        </w:rPr>
        <w:t>абавк</w:t>
      </w:r>
      <w:proofErr w:type="spellEnd"/>
      <w:r w:rsidRPr="00EE67E0">
        <w:rPr>
          <w:rFonts w:cs="Arial"/>
          <w:i/>
          <w:szCs w:val="24"/>
          <w:lang w:val="sr-Cyrl-CS"/>
        </w:rPr>
        <w:t>ом</w:t>
      </w:r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сматра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се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прибав</w:t>
      </w:r>
      <w:proofErr w:type="spellEnd"/>
      <w:r w:rsidRPr="00EE67E0">
        <w:rPr>
          <w:rFonts w:cs="Arial"/>
          <w:szCs w:val="24"/>
          <w:lang w:val="sr-Cyrl-CS"/>
        </w:rPr>
        <w:t>љ</w:t>
      </w:r>
      <w:proofErr w:type="spellStart"/>
      <w:r w:rsidRPr="00EE67E0">
        <w:rPr>
          <w:rFonts w:cs="Arial"/>
          <w:szCs w:val="24"/>
          <w:lang w:val="sr-Latn-CS"/>
        </w:rPr>
        <w:t>ање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добара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или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услуга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или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уступање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извођења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радова</w:t>
      </w:r>
      <w:proofErr w:type="spellEnd"/>
      <w:r w:rsidRPr="00EE67E0">
        <w:rPr>
          <w:rFonts w:cs="Arial"/>
          <w:szCs w:val="24"/>
          <w:lang w:val="sr-Latn-CS"/>
        </w:rPr>
        <w:t xml:space="preserve">, у </w:t>
      </w:r>
      <w:proofErr w:type="spellStart"/>
      <w:r w:rsidRPr="00EE67E0">
        <w:rPr>
          <w:rFonts w:cs="Arial"/>
          <w:szCs w:val="24"/>
          <w:lang w:val="sr-Latn-CS"/>
        </w:rPr>
        <w:t>складу</w:t>
      </w:r>
      <w:proofErr w:type="spellEnd"/>
      <w:r w:rsidRPr="00EE67E0">
        <w:rPr>
          <w:rFonts w:cs="Arial"/>
          <w:szCs w:val="24"/>
          <w:lang w:val="sr-Latn-CS"/>
        </w:rPr>
        <w:t xml:space="preserve"> с</w:t>
      </w:r>
      <w:r w:rsidRPr="00EE67E0">
        <w:rPr>
          <w:rFonts w:cs="Arial"/>
          <w:szCs w:val="24"/>
          <w:lang w:val="sr-Cyrl-RS"/>
        </w:rPr>
        <w:t>а</w:t>
      </w:r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прописима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којима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се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уређују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јавне</w:t>
      </w:r>
      <w:proofErr w:type="spellEnd"/>
      <w:r w:rsidRPr="00EE67E0">
        <w:rPr>
          <w:rFonts w:cs="Arial"/>
          <w:szCs w:val="24"/>
          <w:lang w:val="sr-Latn-CS"/>
        </w:rPr>
        <w:t xml:space="preserve"> </w:t>
      </w:r>
      <w:proofErr w:type="spellStart"/>
      <w:r w:rsidRPr="00EE67E0">
        <w:rPr>
          <w:rFonts w:cs="Arial"/>
          <w:szCs w:val="24"/>
          <w:lang w:val="sr-Latn-CS"/>
        </w:rPr>
        <w:t>набавке</w:t>
      </w:r>
      <w:proofErr w:type="spellEnd"/>
      <w:r w:rsidRPr="00EE67E0">
        <w:rPr>
          <w:rFonts w:cs="Arial"/>
          <w:szCs w:val="24"/>
          <w:lang w:val="sr-Latn-CS"/>
        </w:rPr>
        <w:t xml:space="preserve"> и </w:t>
      </w:r>
      <w:r w:rsidRPr="00EE67E0">
        <w:rPr>
          <w:rFonts w:cs="Arial"/>
          <w:szCs w:val="24"/>
          <w:lang w:val="sr-Cyrl-RS"/>
        </w:rPr>
        <w:t xml:space="preserve">овим </w:t>
      </w:r>
      <w:proofErr w:type="spellStart"/>
      <w:r w:rsidRPr="00EE67E0">
        <w:rPr>
          <w:rFonts w:cs="Arial"/>
          <w:szCs w:val="24"/>
          <w:lang w:val="sr-Latn-CS"/>
        </w:rPr>
        <w:t>правилником</w:t>
      </w:r>
      <w:proofErr w:type="spellEnd"/>
      <w:r w:rsidRPr="00EE67E0">
        <w:rPr>
          <w:rFonts w:cs="Arial"/>
          <w:szCs w:val="24"/>
          <w:lang w:val="sr-Latn-CS"/>
        </w:rPr>
        <w:t>.</w:t>
      </w:r>
    </w:p>
    <w:p w14:paraId="70C6DC97" w14:textId="77777777" w:rsidR="00FA4D59" w:rsidRPr="00EE67E0" w:rsidRDefault="00FA4D59" w:rsidP="00FA4D59">
      <w:pPr>
        <w:spacing w:after="60"/>
        <w:ind w:firstLine="567"/>
        <w:rPr>
          <w:rFonts w:cs="Arial"/>
          <w:szCs w:val="24"/>
          <w:lang w:val="sr-Cyrl-CS"/>
        </w:rPr>
      </w:pPr>
      <w:r w:rsidRPr="00EE67E0">
        <w:rPr>
          <w:rFonts w:cs="Arial"/>
          <w:i/>
          <w:szCs w:val="24"/>
          <w:lang w:val="sr-Cyrl-CS"/>
        </w:rPr>
        <w:t xml:space="preserve">Набавка која је изузета од примене Закона </w:t>
      </w:r>
      <w:r w:rsidRPr="00EE67E0">
        <w:rPr>
          <w:rFonts w:cs="Arial"/>
          <w:szCs w:val="24"/>
          <w:lang w:val="sr-Cyrl-CS"/>
        </w:rPr>
        <w:t xml:space="preserve">је набавка предмета набавке, који је такође потребан за обављање делатности </w:t>
      </w:r>
      <w:r w:rsidRPr="00EE67E0">
        <w:rPr>
          <w:rFonts w:eastAsia="Times New Roman" w:cs="Arial"/>
          <w:szCs w:val="24"/>
          <w:lang w:val="sr-Cyrl-CS"/>
        </w:rPr>
        <w:t>Националног савета мађарске националне мањине</w:t>
      </w:r>
      <w:r w:rsidRPr="00EE67E0">
        <w:rPr>
          <w:rFonts w:cs="Arial"/>
          <w:i/>
          <w:iCs/>
          <w:lang w:val="sr-Cyrl-RS"/>
        </w:rPr>
        <w:t xml:space="preserve">, </w:t>
      </w:r>
      <w:r w:rsidRPr="00EE67E0">
        <w:rPr>
          <w:rFonts w:cs="Arial"/>
          <w:iCs/>
          <w:szCs w:val="24"/>
          <w:lang w:val="sr-Cyrl-CS"/>
        </w:rPr>
        <w:t>а на коју се не примењују одредбе Закона.</w:t>
      </w:r>
    </w:p>
    <w:p w14:paraId="1809808C" w14:textId="77777777" w:rsidR="00FA4D59" w:rsidRPr="00B0410F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EE67E0">
        <w:rPr>
          <w:rFonts w:cs="Arial"/>
          <w:i/>
          <w:szCs w:val="24"/>
          <w:lang w:val="sr-Cyrl-CS"/>
        </w:rPr>
        <w:t>Послови јавних набавки</w:t>
      </w:r>
      <w:r w:rsidRPr="00EE67E0">
        <w:rPr>
          <w:rFonts w:cs="Arial"/>
          <w:szCs w:val="24"/>
          <w:lang w:val="sr-Cyrl-CS"/>
        </w:rPr>
        <w:t xml:space="preserve"> </w:t>
      </w:r>
      <w:proofErr w:type="spellStart"/>
      <w:r w:rsidRPr="00EE67E0">
        <w:rPr>
          <w:rFonts w:cs="Arial"/>
          <w:szCs w:val="24"/>
        </w:rPr>
        <w:t>су</w:t>
      </w:r>
      <w:proofErr w:type="spellEnd"/>
      <w:r w:rsidRPr="00EE67E0">
        <w:rPr>
          <w:rFonts w:cs="Arial"/>
          <w:szCs w:val="24"/>
          <w:lang w:val="sr-Cyrl-ME"/>
        </w:rPr>
        <w:t>:</w:t>
      </w:r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планирање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јавне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набавке</w:t>
      </w:r>
      <w:proofErr w:type="spellEnd"/>
      <w:r w:rsidRPr="00EE67E0">
        <w:rPr>
          <w:rFonts w:cs="Arial"/>
          <w:szCs w:val="24"/>
        </w:rPr>
        <w:t xml:space="preserve">; </w:t>
      </w:r>
      <w:proofErr w:type="spellStart"/>
      <w:r w:rsidRPr="00EE67E0">
        <w:rPr>
          <w:rFonts w:cs="Arial"/>
          <w:szCs w:val="24"/>
        </w:rPr>
        <w:t>спровођење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поступка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јавне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набавке</w:t>
      </w:r>
      <w:proofErr w:type="spellEnd"/>
      <w:r w:rsidRPr="00EE67E0">
        <w:rPr>
          <w:rFonts w:cs="Arial"/>
          <w:szCs w:val="24"/>
          <w:lang w:val="sr-Cyrl-ME"/>
        </w:rPr>
        <w:t>,</w:t>
      </w:r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укључујући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али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не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ограничавајући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се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на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учешће</w:t>
      </w:r>
      <w:proofErr w:type="spellEnd"/>
      <w:r w:rsidRPr="00EE67E0">
        <w:rPr>
          <w:rFonts w:cs="Arial"/>
          <w:szCs w:val="24"/>
        </w:rPr>
        <w:t xml:space="preserve"> у </w:t>
      </w:r>
      <w:proofErr w:type="spellStart"/>
      <w:r w:rsidRPr="00EE67E0">
        <w:rPr>
          <w:rFonts w:cs="Arial"/>
          <w:szCs w:val="24"/>
        </w:rPr>
        <w:t>комисији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за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јавну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набавку</w:t>
      </w:r>
      <w:proofErr w:type="spellEnd"/>
      <w:r w:rsidRPr="00EE67E0">
        <w:rPr>
          <w:rFonts w:cs="Arial"/>
          <w:szCs w:val="24"/>
        </w:rPr>
        <w:t xml:space="preserve">; </w:t>
      </w:r>
      <w:proofErr w:type="spellStart"/>
      <w:r w:rsidRPr="00EE67E0">
        <w:rPr>
          <w:rFonts w:cs="Arial"/>
          <w:szCs w:val="24"/>
        </w:rPr>
        <w:t>израда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конкурсне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документације</w:t>
      </w:r>
      <w:proofErr w:type="spellEnd"/>
      <w:r w:rsidRPr="00EE67E0">
        <w:rPr>
          <w:rFonts w:cs="Arial"/>
          <w:szCs w:val="24"/>
        </w:rPr>
        <w:t xml:space="preserve">; </w:t>
      </w:r>
      <w:proofErr w:type="spellStart"/>
      <w:r w:rsidRPr="00EE67E0">
        <w:rPr>
          <w:rFonts w:cs="Arial"/>
          <w:szCs w:val="24"/>
        </w:rPr>
        <w:t>израда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аката</w:t>
      </w:r>
      <w:proofErr w:type="spellEnd"/>
      <w:r w:rsidRPr="00EE67E0">
        <w:rPr>
          <w:rFonts w:cs="Arial"/>
          <w:szCs w:val="24"/>
        </w:rPr>
        <w:t xml:space="preserve"> у </w:t>
      </w:r>
      <w:proofErr w:type="spellStart"/>
      <w:r w:rsidRPr="00EE67E0">
        <w:rPr>
          <w:rFonts w:cs="Arial"/>
          <w:szCs w:val="24"/>
        </w:rPr>
        <w:t>поступку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јавне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набавке</w:t>
      </w:r>
      <w:proofErr w:type="spellEnd"/>
      <w:r w:rsidRPr="00EE67E0">
        <w:rPr>
          <w:rFonts w:cs="Arial"/>
          <w:szCs w:val="24"/>
        </w:rPr>
        <w:t xml:space="preserve">; </w:t>
      </w:r>
      <w:proofErr w:type="spellStart"/>
      <w:r w:rsidRPr="00EE67E0">
        <w:rPr>
          <w:rFonts w:cs="Arial"/>
          <w:szCs w:val="24"/>
        </w:rPr>
        <w:t>израда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уговора</w:t>
      </w:r>
      <w:proofErr w:type="spellEnd"/>
      <w:r w:rsidRPr="00EE67E0">
        <w:rPr>
          <w:rFonts w:cs="Arial"/>
          <w:szCs w:val="24"/>
        </w:rPr>
        <w:t xml:space="preserve"> о </w:t>
      </w:r>
      <w:proofErr w:type="spellStart"/>
      <w:r w:rsidRPr="00EE67E0">
        <w:rPr>
          <w:rFonts w:cs="Arial"/>
          <w:szCs w:val="24"/>
        </w:rPr>
        <w:t>јавној</w:t>
      </w:r>
      <w:proofErr w:type="spellEnd"/>
      <w:r w:rsidRPr="00EE67E0">
        <w:rPr>
          <w:rFonts w:cs="Arial"/>
          <w:szCs w:val="24"/>
        </w:rPr>
        <w:t xml:space="preserve"> </w:t>
      </w:r>
      <w:proofErr w:type="spellStart"/>
      <w:r w:rsidRPr="00EE67E0">
        <w:rPr>
          <w:rFonts w:cs="Arial"/>
          <w:szCs w:val="24"/>
        </w:rPr>
        <w:t>набавци</w:t>
      </w:r>
      <w:proofErr w:type="spellEnd"/>
      <w:r w:rsidRPr="00EE67E0">
        <w:rPr>
          <w:rFonts w:cs="Arial"/>
          <w:szCs w:val="24"/>
        </w:rPr>
        <w:t xml:space="preserve">; </w:t>
      </w:r>
      <w:proofErr w:type="spellStart"/>
      <w:r w:rsidRPr="00EE67E0">
        <w:rPr>
          <w:rFonts w:cs="Arial"/>
          <w:szCs w:val="24"/>
        </w:rPr>
        <w:t>праћење</w:t>
      </w:r>
      <w:proofErr w:type="spellEnd"/>
      <w:r w:rsidRPr="00EE67E0">
        <w:rPr>
          <w:rFonts w:cs="Arial"/>
          <w:szCs w:val="24"/>
        </w:rPr>
        <w:t xml:space="preserve"> </w:t>
      </w:r>
      <w:r w:rsidRPr="00EE67E0">
        <w:rPr>
          <w:rFonts w:cs="Arial"/>
          <w:szCs w:val="24"/>
          <w:lang w:val="sr-Cyrl-RS"/>
        </w:rPr>
        <w:t>извршења</w:t>
      </w:r>
      <w:r w:rsidRPr="00EE67E0">
        <w:rPr>
          <w:rFonts w:cs="Arial"/>
          <w:szCs w:val="24"/>
        </w:rPr>
        <w:t xml:space="preserve"> </w:t>
      </w:r>
      <w:r w:rsidRPr="00EE67E0">
        <w:rPr>
          <w:rFonts w:cs="Arial"/>
          <w:szCs w:val="24"/>
          <w:lang w:val="sr-Cyrl-RS"/>
        </w:rPr>
        <w:t xml:space="preserve">закљученог уговора о набавци, евидентирање и </w:t>
      </w:r>
      <w:proofErr w:type="spellStart"/>
      <w:r w:rsidRPr="00EE67E0">
        <w:rPr>
          <w:rFonts w:cs="Arial"/>
          <w:szCs w:val="24"/>
          <w:lang w:val="sr-Cyrl-RS"/>
        </w:rPr>
        <w:t>извштавање</w:t>
      </w:r>
      <w:proofErr w:type="spellEnd"/>
      <w:r w:rsidRPr="00EE67E0">
        <w:rPr>
          <w:rFonts w:cs="Arial"/>
          <w:szCs w:val="24"/>
          <w:lang w:val="sr-Cyrl-RS"/>
        </w:rPr>
        <w:t xml:space="preserve"> о спроведеним поступцима и закљученим уговорима.</w:t>
      </w:r>
    </w:p>
    <w:p w14:paraId="3F953FB8" w14:textId="77777777" w:rsidR="00FA4D59" w:rsidRPr="00D50E75" w:rsidRDefault="00FA4D59" w:rsidP="00FA4D59">
      <w:pPr>
        <w:autoSpaceDE w:val="0"/>
        <w:autoSpaceDN w:val="0"/>
        <w:adjustRightInd w:val="0"/>
        <w:spacing w:after="0"/>
        <w:rPr>
          <w:rFonts w:eastAsia="Times New Roman" w:cs="TimesNewRomanPS-BoldMT"/>
          <w:b/>
          <w:bCs/>
          <w:sz w:val="23"/>
          <w:szCs w:val="23"/>
          <w:lang w:val="sr-Cyrl-RS"/>
        </w:rPr>
      </w:pPr>
    </w:p>
    <w:p w14:paraId="15256309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Cs/>
          <w:i/>
          <w:szCs w:val="24"/>
          <w:lang w:val="sr-Cyrl-CS"/>
        </w:rPr>
      </w:pPr>
    </w:p>
    <w:p w14:paraId="56550252" w14:textId="3601CAB9" w:rsidR="00FA4D59" w:rsidRPr="00EE67E0" w:rsidRDefault="00FA4D59" w:rsidP="00FA4D59">
      <w:pPr>
        <w:spacing w:after="60"/>
        <w:jc w:val="center"/>
        <w:rPr>
          <w:rFonts w:eastAsia="Times New Roman" w:cs="Arial"/>
          <w:bCs/>
          <w:szCs w:val="24"/>
          <w:lang w:val="sr-Cyrl-CS"/>
        </w:rPr>
      </w:pPr>
      <w:proofErr w:type="spellStart"/>
      <w:r w:rsidRPr="00EE67E0">
        <w:rPr>
          <w:rFonts w:eastAsia="Times New Roman" w:cs="Arial"/>
          <w:bCs/>
          <w:szCs w:val="24"/>
        </w:rPr>
        <w:t>Члан</w:t>
      </w:r>
      <w:proofErr w:type="spellEnd"/>
      <w:r w:rsidRPr="00EE67E0">
        <w:rPr>
          <w:rFonts w:eastAsia="Times New Roman" w:cs="Arial"/>
          <w:bCs/>
          <w:szCs w:val="24"/>
        </w:rPr>
        <w:t xml:space="preserve"> </w:t>
      </w:r>
      <w:r w:rsidR="00EE67E0" w:rsidRPr="00EE67E0">
        <w:rPr>
          <w:rFonts w:eastAsia="Times New Roman" w:cs="Arial"/>
          <w:bCs/>
          <w:szCs w:val="24"/>
          <w:lang w:val="sr-Cyrl-CS"/>
        </w:rPr>
        <w:t>4</w:t>
      </w:r>
      <w:r w:rsidRPr="00EE67E0">
        <w:rPr>
          <w:rFonts w:eastAsia="Times New Roman" w:cs="Arial"/>
          <w:bCs/>
          <w:szCs w:val="24"/>
        </w:rPr>
        <w:t>.</w:t>
      </w:r>
    </w:p>
    <w:p w14:paraId="1646EA85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Cs/>
          <w:i/>
          <w:szCs w:val="24"/>
          <w:lang w:val="sr-Cyrl-CS"/>
        </w:rPr>
      </w:pPr>
      <w:r w:rsidRPr="00EE67E0">
        <w:rPr>
          <w:rFonts w:eastAsia="Times New Roman" w:cs="Arial"/>
          <w:bCs/>
          <w:i/>
          <w:szCs w:val="24"/>
          <w:lang w:val="sr-Cyrl-CS"/>
        </w:rPr>
        <w:t>Циљеви правилника</w:t>
      </w:r>
      <w:r w:rsidRPr="00D50E75">
        <w:rPr>
          <w:rFonts w:eastAsia="Times New Roman" w:cs="Arial"/>
          <w:bCs/>
          <w:i/>
          <w:szCs w:val="24"/>
          <w:lang w:val="sr-Cyrl-CS"/>
        </w:rPr>
        <w:t xml:space="preserve"> </w:t>
      </w:r>
    </w:p>
    <w:p w14:paraId="399FA4EB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bCs/>
          <w:i/>
          <w:lang w:val="sr-Cyrl-CS"/>
        </w:rPr>
      </w:pPr>
      <w:r w:rsidRPr="00D50E75">
        <w:rPr>
          <w:rFonts w:eastAsia="Times New Roman" w:cs="Arial"/>
          <w:bCs/>
          <w:lang w:val="sr-Cyrl-CS"/>
        </w:rPr>
        <w:t xml:space="preserve"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потребама </w:t>
      </w:r>
      <w:r w:rsidRPr="00EE67E0">
        <w:rPr>
          <w:rFonts w:cs="Arial"/>
          <w:lang w:val="sr-Cyrl-CS"/>
        </w:rPr>
        <w:t>Националног савета мађарске националне мањине</w:t>
      </w:r>
      <w:r w:rsidRPr="00D50E75">
        <w:rPr>
          <w:rFonts w:cs="Arial"/>
          <w:i/>
          <w:iCs/>
        </w:rPr>
        <w:t xml:space="preserve"> </w:t>
      </w:r>
    </w:p>
    <w:p w14:paraId="3C86927B" w14:textId="77777777" w:rsidR="00FA4D59" w:rsidRPr="00D50E75" w:rsidRDefault="00FA4D59" w:rsidP="00FA4D59">
      <w:pPr>
        <w:spacing w:after="60"/>
        <w:ind w:firstLine="54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>Општи циљеви овог правилника су:</w:t>
      </w:r>
    </w:p>
    <w:p w14:paraId="11AE3AA0" w14:textId="77777777" w:rsidR="00FA4D59" w:rsidRPr="00D50E75" w:rsidRDefault="00FA4D59" w:rsidP="00FA4D59">
      <w:pPr>
        <w:numPr>
          <w:ilvl w:val="0"/>
          <w:numId w:val="18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uppressAutoHyphens/>
        <w:spacing w:after="60" w:line="276" w:lineRule="auto"/>
        <w:ind w:left="0" w:firstLine="54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>јасно и прецизно уређивање и усклађивање обављања свих послова јавних набавки, а нарочито планирања, спровођења поступка и праћења извршења уговора о јавним набавкама;</w:t>
      </w:r>
    </w:p>
    <w:p w14:paraId="640BB99B" w14:textId="77777777" w:rsidR="00FA4D59" w:rsidRPr="00D50E75" w:rsidRDefault="00FA4D59" w:rsidP="00FA4D59">
      <w:pPr>
        <w:numPr>
          <w:ilvl w:val="0"/>
          <w:numId w:val="18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 w:line="276" w:lineRule="auto"/>
        <w:ind w:left="0" w:firstLine="54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>утврђивање обавезе писане комуникације у поступку јавне набавке и у вези са обављањем послова јавних набавки;</w:t>
      </w:r>
    </w:p>
    <w:p w14:paraId="30DC52F7" w14:textId="77777777" w:rsidR="00FA4D59" w:rsidRPr="00D50E75" w:rsidRDefault="00FA4D59" w:rsidP="00FA4D59">
      <w:pPr>
        <w:numPr>
          <w:ilvl w:val="0"/>
          <w:numId w:val="18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 w:line="276" w:lineRule="auto"/>
        <w:ind w:left="0" w:firstLine="54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>евидентирање свих радњи и аката током планирања, спровођења поступка и извршења уговора о јавним набавкама;</w:t>
      </w:r>
    </w:p>
    <w:p w14:paraId="0F67978A" w14:textId="77777777" w:rsidR="00FA4D59" w:rsidRPr="00D50E75" w:rsidRDefault="00FA4D59" w:rsidP="00FA4D59">
      <w:pPr>
        <w:numPr>
          <w:ilvl w:val="0"/>
          <w:numId w:val="18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 w:line="276" w:lineRule="auto"/>
        <w:ind w:left="0" w:firstLine="54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>уређивање овлашћења и одговорности у свим фазама јавних набавки;</w:t>
      </w:r>
    </w:p>
    <w:p w14:paraId="142D3964" w14:textId="77777777" w:rsidR="00FA4D59" w:rsidRPr="00D50E75" w:rsidRDefault="00FA4D59" w:rsidP="00FA4D59">
      <w:pPr>
        <w:numPr>
          <w:ilvl w:val="0"/>
          <w:numId w:val="18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 w:line="276" w:lineRule="auto"/>
        <w:ind w:left="0" w:firstLine="54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>контрола планирања, спровођења поступка и извршења јавних набавки;</w:t>
      </w:r>
    </w:p>
    <w:p w14:paraId="25FF63E8" w14:textId="77777777" w:rsidR="00FA4D59" w:rsidRPr="00D50E75" w:rsidRDefault="00FA4D59" w:rsidP="00FA4D59">
      <w:pPr>
        <w:numPr>
          <w:ilvl w:val="0"/>
          <w:numId w:val="18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 w:line="276" w:lineRule="auto"/>
        <w:ind w:left="0" w:firstLine="54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 xml:space="preserve">дефинисање услова и начина </w:t>
      </w:r>
      <w:proofErr w:type="spellStart"/>
      <w:r w:rsidRPr="00D50E75">
        <w:rPr>
          <w:rFonts w:eastAsia="Times New Roman" w:cs="Arial"/>
          <w:bCs/>
          <w:szCs w:val="24"/>
          <w:lang w:val="sr-Cyrl-RS"/>
        </w:rPr>
        <w:t>професионализације</w:t>
      </w:r>
      <w:proofErr w:type="spellEnd"/>
      <w:r w:rsidRPr="00D50E75">
        <w:rPr>
          <w:rFonts w:eastAsia="Times New Roman" w:cs="Arial"/>
          <w:bCs/>
          <w:szCs w:val="24"/>
          <w:lang w:val="sr-Cyrl-RS"/>
        </w:rPr>
        <w:t xml:space="preserve"> и усавршавања запослених који обављају послове јавних набавки, са циљем правилног, ефикасног и економичног обављања послова из области јавних набавки; </w:t>
      </w:r>
    </w:p>
    <w:p w14:paraId="51A8860F" w14:textId="77777777" w:rsidR="00FA4D59" w:rsidRPr="00D50E75" w:rsidRDefault="00FA4D59" w:rsidP="00FA4D59">
      <w:pPr>
        <w:numPr>
          <w:ilvl w:val="0"/>
          <w:numId w:val="18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 w:line="276" w:lineRule="auto"/>
        <w:ind w:left="0" w:firstLine="54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 xml:space="preserve">дефинисање општих мера за спречавање корупције у јавним набавкама. </w:t>
      </w:r>
    </w:p>
    <w:p w14:paraId="492BD1EE" w14:textId="7DCAE9CE" w:rsidR="00EE67E0" w:rsidRDefault="00EE67E0">
      <w:pPr>
        <w:spacing w:after="0"/>
        <w:jc w:val="left"/>
        <w:rPr>
          <w:rFonts w:eastAsia="Times New Roman" w:cs="Arial"/>
          <w:bCs/>
          <w:szCs w:val="24"/>
          <w:lang w:val="ru-RU"/>
        </w:rPr>
      </w:pPr>
      <w:r>
        <w:rPr>
          <w:rFonts w:eastAsia="Times New Roman" w:cs="Arial"/>
          <w:bCs/>
          <w:szCs w:val="24"/>
          <w:lang w:val="ru-RU"/>
        </w:rPr>
        <w:br w:type="page"/>
      </w:r>
    </w:p>
    <w:p w14:paraId="6C78726D" w14:textId="77777777" w:rsidR="00FA4D59" w:rsidRPr="00D50E75" w:rsidRDefault="00FA4D59" w:rsidP="00FA4D59">
      <w:p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540"/>
        <w:rPr>
          <w:rFonts w:eastAsia="Times New Roman" w:cs="Arial"/>
          <w:bCs/>
          <w:szCs w:val="24"/>
          <w:lang w:val="ru-RU"/>
        </w:rPr>
      </w:pPr>
    </w:p>
    <w:p w14:paraId="31216131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b/>
          <w:lang w:val="sr-Cyrl-RS"/>
        </w:rPr>
      </w:pPr>
      <w:r w:rsidRPr="00D50E75">
        <w:rPr>
          <w:rFonts w:eastAsia="Times New Roman" w:cs="Arial"/>
          <w:b/>
          <w:lang w:val="sr-Cyrl-RS"/>
        </w:rPr>
        <w:t>Начин планирања набавки</w:t>
      </w:r>
    </w:p>
    <w:p w14:paraId="689A6473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</w:p>
    <w:p w14:paraId="060C6CD8" w14:textId="74C2667E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Члан </w:t>
      </w:r>
      <w:r w:rsidR="00EE67E0">
        <w:rPr>
          <w:rFonts w:eastAsia="Times New Roman" w:cs="Arial"/>
          <w:lang w:val="sr-Cyrl-CS"/>
        </w:rPr>
        <w:t>5</w:t>
      </w:r>
      <w:r w:rsidRPr="00D50E75">
        <w:rPr>
          <w:rFonts w:eastAsia="Times New Roman" w:cs="Arial"/>
          <w:lang w:val="sr-Cyrl-RS"/>
        </w:rPr>
        <w:t>.</w:t>
      </w:r>
    </w:p>
    <w:p w14:paraId="25B83E83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Правилник</w:t>
      </w:r>
      <w:r w:rsidRPr="00D50E75">
        <w:rPr>
          <w:rFonts w:eastAsia="Times New Roman" w:cs="Arial"/>
          <w:lang w:val="sr-Latn-RS"/>
        </w:rPr>
        <w:t>o</w:t>
      </w:r>
      <w:r w:rsidRPr="00D50E75">
        <w:rPr>
          <w:rFonts w:eastAsia="Times New Roman" w:cs="Arial"/>
          <w:lang w:val="sr-Cyrl-RS"/>
        </w:rPr>
        <w:t>м се уређују поступак</w:t>
      </w:r>
      <w:r w:rsidRPr="00D50E75">
        <w:rPr>
          <w:rFonts w:cs="Arial"/>
        </w:rPr>
        <w:t xml:space="preserve"> </w:t>
      </w:r>
      <w:r w:rsidRPr="00D50E75">
        <w:rPr>
          <w:rFonts w:cs="Arial"/>
          <w:lang w:val="sr-Cyrl-RS"/>
        </w:rPr>
        <w:t>п</w:t>
      </w:r>
      <w:proofErr w:type="spellStart"/>
      <w:r w:rsidRPr="00D50E75">
        <w:rPr>
          <w:rFonts w:cs="Arial"/>
        </w:rPr>
        <w:t>ланирања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набавки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роков</w:t>
      </w:r>
      <w:proofErr w:type="spellEnd"/>
      <w:r w:rsidRPr="00D50E75">
        <w:rPr>
          <w:rFonts w:cs="Arial"/>
          <w:lang w:val="sr-Cyrl-RS"/>
        </w:rPr>
        <w:t>и</w:t>
      </w:r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израде</w:t>
      </w:r>
      <w:proofErr w:type="spellEnd"/>
      <w:r w:rsidRPr="00D50E75">
        <w:rPr>
          <w:rFonts w:cs="Arial"/>
        </w:rPr>
        <w:t xml:space="preserve"> и </w:t>
      </w:r>
      <w:proofErr w:type="spellStart"/>
      <w:r w:rsidRPr="00D50E75">
        <w:rPr>
          <w:rFonts w:cs="Arial"/>
        </w:rPr>
        <w:t>доношења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плана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јавних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набавки</w:t>
      </w:r>
      <w:proofErr w:type="spellEnd"/>
      <w:r w:rsidRPr="00D50E75">
        <w:rPr>
          <w:rFonts w:eastAsia="Times New Roman" w:cs="Arial"/>
          <w:lang w:val="sr-Cyrl-RS"/>
        </w:rPr>
        <w:t xml:space="preserve"> и измена плана јавних набавки, овлашћења и одговорност организационих јединица, односно лица која учествују у планирању, као и друга питања од значаја за поступак планирања набавки. </w:t>
      </w:r>
    </w:p>
    <w:p w14:paraId="2842E93B" w14:textId="7AB8D72F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Члан </w:t>
      </w:r>
      <w:r w:rsidR="00EE67E0">
        <w:rPr>
          <w:rFonts w:eastAsia="Times New Roman" w:cs="Arial"/>
          <w:lang w:val="sr-Cyrl-CS"/>
        </w:rPr>
        <w:t>6</w:t>
      </w:r>
      <w:r w:rsidRPr="00D50E75">
        <w:rPr>
          <w:rFonts w:eastAsia="Times New Roman" w:cs="Arial"/>
          <w:lang w:val="sr-Cyrl-RS"/>
        </w:rPr>
        <w:t>.</w:t>
      </w:r>
    </w:p>
    <w:p w14:paraId="29FA3468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 w:eastAsia="sr-Latn-RS"/>
        </w:rPr>
      </w:pPr>
      <w:proofErr w:type="spellStart"/>
      <w:r w:rsidRPr="00D50E75">
        <w:rPr>
          <w:rFonts w:eastAsia="Times New Roman" w:cs="Arial"/>
          <w:lang w:eastAsia="sr-Latn-RS"/>
        </w:rPr>
        <w:t>План</w:t>
      </w:r>
      <w:proofErr w:type="spellEnd"/>
      <w:r w:rsidRPr="00D50E75">
        <w:rPr>
          <w:rFonts w:eastAsia="Times New Roman" w:cs="Arial"/>
          <w:lang w:eastAsia="sr-Latn-RS"/>
        </w:rPr>
        <w:t xml:space="preserve"> </w:t>
      </w:r>
      <w:r w:rsidRPr="00D50E75">
        <w:rPr>
          <w:rFonts w:eastAsia="Times New Roman" w:cs="Arial"/>
          <w:lang w:val="sr-Cyrl-RS" w:eastAsia="sr-Latn-RS"/>
        </w:rPr>
        <w:t xml:space="preserve">јавних </w:t>
      </w:r>
      <w:proofErr w:type="spellStart"/>
      <w:r w:rsidRPr="00D50E75">
        <w:rPr>
          <w:rFonts w:eastAsia="Times New Roman" w:cs="Arial"/>
          <w:lang w:eastAsia="sr-Latn-RS"/>
        </w:rPr>
        <w:t>набавки</w:t>
      </w:r>
      <w:proofErr w:type="spellEnd"/>
      <w:r w:rsidRPr="00D50E75">
        <w:rPr>
          <w:rFonts w:eastAsia="Times New Roman" w:cs="Arial"/>
          <w:lang w:eastAsia="sr-Latn-RS"/>
        </w:rPr>
        <w:t xml:space="preserve"> </w:t>
      </w:r>
      <w:r w:rsidRPr="00D50E75">
        <w:rPr>
          <w:rFonts w:eastAsia="Times New Roman" w:cs="Arial"/>
          <w:lang w:val="sr-Cyrl-RS" w:eastAsia="sr-Latn-RS"/>
        </w:rPr>
        <w:t xml:space="preserve">доноси се на годишњем нивоу и садржи </w:t>
      </w:r>
      <w:r w:rsidRPr="00D50E75">
        <w:rPr>
          <w:rFonts w:eastAsia="Times New Roman" w:cs="Arial"/>
          <w:lang w:val="sr-Cyrl-RS"/>
        </w:rPr>
        <w:t xml:space="preserve">обавезне елементе одређене Законом и подзаконским актом. </w:t>
      </w:r>
      <w:r w:rsidRPr="00D50E75">
        <w:rPr>
          <w:rFonts w:eastAsia="Times New Roman" w:cs="Arial"/>
          <w:lang w:val="sr-Cyrl-RS" w:eastAsia="sr-Latn-RS"/>
        </w:rPr>
        <w:t xml:space="preserve"> </w:t>
      </w:r>
    </w:p>
    <w:p w14:paraId="7EB9478E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 w:eastAsia="sr-Latn-RS"/>
        </w:rPr>
      </w:pPr>
      <w:r w:rsidRPr="00D50E75">
        <w:rPr>
          <w:rFonts w:eastAsia="Times New Roman" w:cs="Arial"/>
          <w:lang w:val="sr-Cyrl-RS"/>
        </w:rPr>
        <w:t xml:space="preserve">План јавних набавки доноси надлежни орган наручиоца </w:t>
      </w:r>
      <w:r w:rsidRPr="00371923">
        <w:rPr>
          <w:rFonts w:eastAsia="Times New Roman" w:cs="Arial"/>
          <w:lang w:val="sr-Cyrl-RS"/>
        </w:rPr>
        <w:t>након доношења финансијских планова</w:t>
      </w:r>
      <w:r w:rsidRPr="00D50E75">
        <w:rPr>
          <w:rFonts w:eastAsia="Times New Roman" w:cs="Arial"/>
          <w:lang w:val="sr-Cyrl-RS"/>
        </w:rPr>
        <w:t xml:space="preserve"> за текућу годину, поштујући правила о његовом сачињавању и објављивању на Порталу јавних набавки</w:t>
      </w:r>
      <w:r w:rsidRPr="00D50E75">
        <w:rPr>
          <w:rFonts w:eastAsia="Times New Roman" w:cs="Arial"/>
          <w:lang w:val="sr-Cyrl-CS"/>
        </w:rPr>
        <w:t xml:space="preserve"> која су</w:t>
      </w:r>
      <w:r w:rsidRPr="00D50E75">
        <w:rPr>
          <w:rFonts w:eastAsia="Times New Roman" w:cs="Arial"/>
          <w:lang w:val="sr-Cyrl-RS"/>
        </w:rPr>
        <w:t xml:space="preserve"> прописана Законом и </w:t>
      </w:r>
      <w:r w:rsidRPr="00D50E75">
        <w:rPr>
          <w:rFonts w:eastAsia="Times New Roman" w:cs="Arial"/>
          <w:lang w:val="sr-Cyrl-CS"/>
        </w:rPr>
        <w:t>подзаконским актом</w:t>
      </w:r>
      <w:r w:rsidRPr="00D50E75">
        <w:rPr>
          <w:rFonts w:eastAsia="Times New Roman" w:cs="Arial"/>
          <w:lang w:val="sr-Cyrl-RS"/>
        </w:rPr>
        <w:t>.</w:t>
      </w:r>
      <w:r w:rsidRPr="00D50E75">
        <w:rPr>
          <w:rFonts w:eastAsia="Times New Roman" w:cs="Arial"/>
          <w:lang w:val="sr-Cyrl-RS" w:eastAsia="sr-Latn-RS"/>
        </w:rPr>
        <w:t xml:space="preserve"> </w:t>
      </w:r>
    </w:p>
    <w:p w14:paraId="24FB0142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 w:eastAsia="sr-Latn-RS"/>
        </w:rPr>
        <w:t xml:space="preserve">Поред плана јавних набавки из става 1. овог члана, наручилац </w:t>
      </w:r>
      <w:r w:rsidRPr="00371923">
        <w:rPr>
          <w:rFonts w:eastAsia="Times New Roman" w:cs="Arial"/>
          <w:lang w:val="sr-Cyrl-RS" w:eastAsia="sr-Latn-RS"/>
        </w:rPr>
        <w:t>може</w:t>
      </w:r>
      <w:r>
        <w:rPr>
          <w:rFonts w:eastAsia="Times New Roman" w:cs="Arial"/>
          <w:lang w:val="sr-Cyrl-RS" w:eastAsia="sr-Latn-RS"/>
        </w:rPr>
        <w:t xml:space="preserve"> </w:t>
      </w:r>
      <w:r w:rsidRPr="00D50E75">
        <w:rPr>
          <w:rFonts w:eastAsia="Times New Roman" w:cs="Arial"/>
          <w:lang w:val="sr-Cyrl-RS" w:eastAsia="sr-Latn-RS"/>
        </w:rPr>
        <w:t>посебно планира</w:t>
      </w:r>
      <w:r>
        <w:rPr>
          <w:rFonts w:eastAsia="Times New Roman" w:cs="Arial"/>
          <w:lang w:val="sr-Cyrl-RS" w:eastAsia="sr-Latn-RS"/>
        </w:rPr>
        <w:t>ти</w:t>
      </w:r>
      <w:r w:rsidRPr="00D50E75">
        <w:rPr>
          <w:rFonts w:eastAsia="Times New Roman" w:cs="Arial"/>
          <w:lang w:val="sr-Cyrl-RS" w:eastAsia="sr-Latn-RS"/>
        </w:rPr>
        <w:t xml:space="preserve"> и набавке на које се Закон не примењује из члана 7, 7а, 39.став 2, Закона, односно припрема посебан </w:t>
      </w:r>
      <w:r w:rsidRPr="00D50E75">
        <w:rPr>
          <w:rFonts w:eastAsia="Times New Roman" w:cs="Arial"/>
          <w:lang w:val="sr-Cyrl-RS"/>
        </w:rPr>
        <w:t>план изузетих набавки који садржи податке о укупној вредности набавки по сваком основу за изузеће.</w:t>
      </w:r>
    </w:p>
    <w:p w14:paraId="4C6BFF64" w14:textId="7777777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Критеријуми за планирање набавки </w:t>
      </w:r>
    </w:p>
    <w:p w14:paraId="663184EE" w14:textId="7777777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</w:p>
    <w:p w14:paraId="14C583FE" w14:textId="2733543A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Члан </w:t>
      </w:r>
      <w:r w:rsidR="00EE67E0">
        <w:rPr>
          <w:rFonts w:eastAsia="Times New Roman" w:cs="Arial"/>
          <w:lang w:val="sr-Cyrl-CS"/>
        </w:rPr>
        <w:t>7</w:t>
      </w:r>
      <w:r w:rsidRPr="00D50E75">
        <w:rPr>
          <w:rFonts w:eastAsia="Times New Roman" w:cs="Arial"/>
          <w:lang w:val="sr-Cyrl-RS"/>
        </w:rPr>
        <w:t>.</w:t>
      </w:r>
    </w:p>
    <w:p w14:paraId="78655F77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szCs w:val="24"/>
          <w:lang w:val="sr-Cyrl-CS"/>
        </w:rPr>
      </w:pPr>
      <w:r w:rsidRPr="00D50E75">
        <w:rPr>
          <w:rFonts w:eastAsia="Times New Roman" w:cs="Arial"/>
          <w:szCs w:val="24"/>
          <w:lang w:val="sr-Cyrl-CS"/>
        </w:rPr>
        <w:t xml:space="preserve">Критеријуми који се примењују за планирање сваке набавке су: </w:t>
      </w:r>
    </w:p>
    <w:p w14:paraId="640C6146" w14:textId="77777777" w:rsidR="00FA4D59" w:rsidRPr="00D50E75" w:rsidRDefault="00FA4D59" w:rsidP="00FA4D59">
      <w:pPr>
        <w:numPr>
          <w:ilvl w:val="1"/>
          <w:numId w:val="39"/>
        </w:numPr>
        <w:tabs>
          <w:tab w:val="left" w:pos="851"/>
        </w:tabs>
        <w:suppressAutoHyphens/>
        <w:spacing w:after="60" w:line="276" w:lineRule="auto"/>
        <w:ind w:left="0" w:firstLine="567"/>
        <w:rPr>
          <w:rFonts w:eastAsia="Times New Roman" w:cs="Arial"/>
          <w:szCs w:val="24"/>
          <w:lang w:val="sr-Cyrl-CS"/>
        </w:rPr>
      </w:pPr>
      <w:r w:rsidRPr="00D50E75">
        <w:rPr>
          <w:rFonts w:eastAsia="Times New Roman" w:cs="Arial"/>
          <w:szCs w:val="24"/>
          <w:lang w:val="sr-Cyrl-CS"/>
        </w:rPr>
        <w:t>да ли је предмет набавке у функцији обављања делатности и у складу са планираним циљевима који су дефинисани у релевантним документима (прописи, стандарди, годишњи програми пословања, усвојене стратегије и акциони планови...)</w:t>
      </w:r>
    </w:p>
    <w:p w14:paraId="49FC9CCF" w14:textId="0ACA3125" w:rsidR="00FA4D59" w:rsidRPr="00D50E75" w:rsidRDefault="00FA4D59" w:rsidP="00FA4D59">
      <w:pPr>
        <w:numPr>
          <w:ilvl w:val="1"/>
          <w:numId w:val="39"/>
        </w:numPr>
        <w:tabs>
          <w:tab w:val="left" w:pos="851"/>
        </w:tabs>
        <w:suppressAutoHyphens/>
        <w:spacing w:after="60" w:line="276" w:lineRule="auto"/>
        <w:ind w:left="0" w:firstLine="567"/>
        <w:rPr>
          <w:rFonts w:eastAsia="Times New Roman" w:cs="Arial"/>
          <w:szCs w:val="24"/>
          <w:lang w:val="sr-Cyrl-CS"/>
        </w:rPr>
      </w:pPr>
      <w:r w:rsidRPr="00D50E75">
        <w:rPr>
          <w:rFonts w:eastAsia="Times New Roman" w:cs="Arial"/>
          <w:szCs w:val="24"/>
          <w:lang w:val="sr-Cyrl-CS"/>
        </w:rPr>
        <w:t>да ли техничке спецификације и количине одређеног предмета набавке одговарају стварним потребама наручиоца;</w:t>
      </w:r>
    </w:p>
    <w:p w14:paraId="7B189DFE" w14:textId="77777777" w:rsidR="00FA4D59" w:rsidRPr="00D50E75" w:rsidRDefault="00FA4D59" w:rsidP="00FA4D59">
      <w:pPr>
        <w:numPr>
          <w:ilvl w:val="1"/>
          <w:numId w:val="39"/>
        </w:numPr>
        <w:tabs>
          <w:tab w:val="left" w:pos="851"/>
        </w:tabs>
        <w:suppressAutoHyphens/>
        <w:spacing w:after="60" w:line="276" w:lineRule="auto"/>
        <w:ind w:left="0" w:firstLine="567"/>
        <w:rPr>
          <w:rFonts w:eastAsia="Times New Roman" w:cs="Arial"/>
          <w:szCs w:val="24"/>
          <w:lang w:val="sr-Cyrl-CS"/>
        </w:rPr>
      </w:pPr>
      <w:r w:rsidRPr="00D50E75">
        <w:rPr>
          <w:rFonts w:eastAsia="Times New Roman" w:cs="Arial"/>
          <w:szCs w:val="24"/>
          <w:lang w:val="sr-Cyrl-CS"/>
        </w:rPr>
        <w:t>да ли је процењена вредност набавке одговарајућа с обзиром на циљеве набавке, а имајући у виду техничке спецификације, неопходне количине и стање на тржишту (цена и остали услови набавке);</w:t>
      </w:r>
    </w:p>
    <w:p w14:paraId="7A720F95" w14:textId="77777777" w:rsidR="00FA4D59" w:rsidRPr="00D50E75" w:rsidRDefault="00FA4D59" w:rsidP="00FA4D59">
      <w:pPr>
        <w:numPr>
          <w:ilvl w:val="1"/>
          <w:numId w:val="39"/>
        </w:numPr>
        <w:tabs>
          <w:tab w:val="left" w:pos="851"/>
        </w:tabs>
        <w:suppressAutoHyphens/>
        <w:spacing w:after="60" w:line="276" w:lineRule="auto"/>
        <w:ind w:left="0" w:firstLine="567"/>
        <w:rPr>
          <w:rFonts w:eastAsia="Times New Roman" w:cs="Arial"/>
          <w:szCs w:val="24"/>
          <w:lang w:val="sr-Cyrl-CS"/>
        </w:rPr>
      </w:pPr>
      <w:r w:rsidRPr="00D50E75">
        <w:rPr>
          <w:rFonts w:eastAsia="Times New Roman" w:cs="Arial"/>
          <w:szCs w:val="24"/>
          <w:lang w:val="sr-Cyrl-CS"/>
        </w:rPr>
        <w:t>да ли набавка</w:t>
      </w:r>
      <w:r w:rsidRPr="00D50E75">
        <w:rPr>
          <w:rFonts w:eastAsia="Times New Roman" w:cs="Arial"/>
          <w:szCs w:val="24"/>
          <w:lang w:val="sr-Cyrl-RS"/>
        </w:rPr>
        <w:t xml:space="preserve"> има за последицу стварање додатних трошкова, колика је висина и каква је природа тих трошкова и да ли је као таква исплатива</w:t>
      </w:r>
      <w:r w:rsidRPr="00D50E75">
        <w:rPr>
          <w:rFonts w:eastAsia="Times New Roman" w:cs="Arial"/>
          <w:szCs w:val="24"/>
          <w:lang w:val="sr-Cyrl-CS"/>
        </w:rPr>
        <w:t xml:space="preserve">; </w:t>
      </w:r>
    </w:p>
    <w:p w14:paraId="04CCC024" w14:textId="77777777" w:rsidR="00FA4D59" w:rsidRPr="00D50E75" w:rsidRDefault="00FA4D59" w:rsidP="00FA4D59">
      <w:pPr>
        <w:numPr>
          <w:ilvl w:val="1"/>
          <w:numId w:val="39"/>
        </w:numPr>
        <w:tabs>
          <w:tab w:val="left" w:pos="851"/>
        </w:tabs>
        <w:suppressAutoHyphens/>
        <w:spacing w:after="60" w:line="276" w:lineRule="auto"/>
        <w:ind w:left="0" w:firstLine="567"/>
        <w:rPr>
          <w:rFonts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CS"/>
        </w:rPr>
        <w:t xml:space="preserve">да ли постоје друга могућа решења за задовољавање исте потребе и које су предности и недостаци тих решења у односу на постојеће; </w:t>
      </w:r>
    </w:p>
    <w:p w14:paraId="3DF3E60B" w14:textId="77777777" w:rsidR="00FA4D59" w:rsidRPr="00D50E75" w:rsidRDefault="00FA4D59" w:rsidP="00FA4D59">
      <w:pPr>
        <w:numPr>
          <w:ilvl w:val="1"/>
          <w:numId w:val="39"/>
        </w:numPr>
        <w:tabs>
          <w:tab w:val="left" w:pos="851"/>
        </w:tabs>
        <w:suppressAutoHyphens/>
        <w:spacing w:after="60" w:line="276" w:lineRule="auto"/>
        <w:ind w:left="0"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стање на залихама, односно праћење и анализа показатеља у вези са потрошњом добара (дневно, месечно, квартално, годишње и </w:t>
      </w:r>
      <w:proofErr w:type="spellStart"/>
      <w:r w:rsidRPr="00D50E75">
        <w:rPr>
          <w:rFonts w:cs="Arial"/>
          <w:szCs w:val="24"/>
          <w:lang w:val="sr-Cyrl-RS"/>
        </w:rPr>
        <w:t>сл</w:t>
      </w:r>
      <w:proofErr w:type="spellEnd"/>
      <w:r w:rsidRPr="00D50E75">
        <w:rPr>
          <w:rFonts w:cs="Arial"/>
          <w:szCs w:val="24"/>
          <w:lang w:val="sr-Cyrl-RS"/>
        </w:rPr>
        <w:t xml:space="preserve">); </w:t>
      </w:r>
    </w:p>
    <w:p w14:paraId="50CCF9FA" w14:textId="77777777" w:rsidR="00FA4D59" w:rsidRPr="00D50E75" w:rsidRDefault="00FA4D59" w:rsidP="00FA4D59">
      <w:pPr>
        <w:numPr>
          <w:ilvl w:val="1"/>
          <w:numId w:val="39"/>
        </w:numPr>
        <w:tabs>
          <w:tab w:val="left" w:pos="851"/>
        </w:tabs>
        <w:suppressAutoHyphens/>
        <w:spacing w:after="60" w:line="276" w:lineRule="auto"/>
        <w:ind w:left="0"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>прикупљање и анализа постојећих информација и база података о добављачима и закљученим уговорима;</w:t>
      </w:r>
    </w:p>
    <w:p w14:paraId="629EDEAF" w14:textId="77777777" w:rsidR="00FA4D59" w:rsidRPr="00D50E75" w:rsidRDefault="00FA4D59" w:rsidP="00FA4D59">
      <w:pPr>
        <w:numPr>
          <w:ilvl w:val="1"/>
          <w:numId w:val="39"/>
        </w:numPr>
        <w:tabs>
          <w:tab w:val="left" w:pos="851"/>
        </w:tabs>
        <w:suppressAutoHyphens/>
        <w:spacing w:after="60" w:line="276" w:lineRule="auto"/>
        <w:ind w:left="0" w:firstLine="567"/>
        <w:rPr>
          <w:rFonts w:eastAsia="Times New Roman" w:cs="Arial"/>
          <w:szCs w:val="24"/>
          <w:lang w:val="sr-Cyrl-CS"/>
        </w:rPr>
      </w:pPr>
      <w:r w:rsidRPr="00D50E75">
        <w:rPr>
          <w:rFonts w:cs="Arial"/>
          <w:szCs w:val="24"/>
          <w:lang w:val="sr-Cyrl-RS"/>
        </w:rPr>
        <w:lastRenderedPageBreak/>
        <w:t xml:space="preserve">праћење и поређење </w:t>
      </w:r>
      <w:proofErr w:type="spellStart"/>
      <w:r w:rsidRPr="00D50E75">
        <w:rPr>
          <w:rFonts w:cs="Arial"/>
          <w:szCs w:val="24"/>
          <w:lang w:val="sr-Cyrl-RS"/>
        </w:rPr>
        <w:t>трошков</w:t>
      </w:r>
      <w:proofErr w:type="spellEnd"/>
      <w:r w:rsidRPr="00D50E75">
        <w:rPr>
          <w:rFonts w:cs="Arial"/>
          <w:szCs w:val="24"/>
          <w:lang w:val="sr-Cyrl-CS"/>
        </w:rPr>
        <w:t xml:space="preserve">а </w:t>
      </w:r>
      <w:r w:rsidRPr="00D50E75">
        <w:rPr>
          <w:rFonts w:cs="Arial"/>
          <w:szCs w:val="24"/>
          <w:lang w:val="sr-Cyrl-RS"/>
        </w:rPr>
        <w:t xml:space="preserve">одржавања и коришћења постојеће опреме у односу на трошкове нове опреме, исплативост инвестиције, исплативост ремонта постојеће опреме и </w:t>
      </w:r>
      <w:proofErr w:type="spellStart"/>
      <w:r w:rsidRPr="00D50E75">
        <w:rPr>
          <w:rFonts w:cs="Arial"/>
          <w:szCs w:val="24"/>
          <w:lang w:val="sr-Cyrl-RS"/>
        </w:rPr>
        <w:t>сл</w:t>
      </w:r>
      <w:proofErr w:type="spellEnd"/>
      <w:r w:rsidRPr="00D50E75">
        <w:rPr>
          <w:rFonts w:cs="Arial"/>
          <w:szCs w:val="24"/>
          <w:lang w:val="sr-Cyrl-RS"/>
        </w:rPr>
        <w:t>;</w:t>
      </w:r>
      <w:r w:rsidRPr="00D50E75">
        <w:rPr>
          <w:rFonts w:eastAsia="Times New Roman" w:cs="Arial"/>
          <w:szCs w:val="24"/>
          <w:lang w:val="sr-Cyrl-CS"/>
        </w:rPr>
        <w:t xml:space="preserve"> </w:t>
      </w:r>
    </w:p>
    <w:p w14:paraId="03D1CAE0" w14:textId="77777777" w:rsidR="00FA4D59" w:rsidRPr="00D50E75" w:rsidRDefault="00FA4D59" w:rsidP="00FA4D59">
      <w:pPr>
        <w:numPr>
          <w:ilvl w:val="1"/>
          <w:numId w:val="39"/>
        </w:numPr>
        <w:tabs>
          <w:tab w:val="left" w:pos="851"/>
        </w:tabs>
        <w:suppressAutoHyphens/>
        <w:spacing w:after="60" w:line="276" w:lineRule="auto"/>
        <w:ind w:left="0" w:firstLine="567"/>
        <w:rPr>
          <w:rFonts w:eastAsia="Times New Roman" w:cs="Arial"/>
          <w:szCs w:val="24"/>
          <w:lang w:val="sr-Cyrl-CS"/>
        </w:rPr>
      </w:pPr>
      <w:r w:rsidRPr="00D50E75">
        <w:rPr>
          <w:rFonts w:eastAsia="Times New Roman" w:cs="Arial"/>
          <w:szCs w:val="24"/>
          <w:lang w:val="sr-Cyrl-CS"/>
        </w:rPr>
        <w:t xml:space="preserve">трошкови животног циклуса предмета јавне набавке (трошак набавке, трошкови употребе и одржавања, као и трошкови одлагања након употребе);   </w:t>
      </w:r>
    </w:p>
    <w:p w14:paraId="2260AB0D" w14:textId="77777777" w:rsidR="00FA4D59" w:rsidRPr="00D50E75" w:rsidRDefault="00FA4D59" w:rsidP="00FA4D59">
      <w:pPr>
        <w:numPr>
          <w:ilvl w:val="1"/>
          <w:numId w:val="39"/>
        </w:numPr>
        <w:tabs>
          <w:tab w:val="left" w:pos="851"/>
        </w:tabs>
        <w:suppressAutoHyphens/>
        <w:spacing w:after="60" w:line="276" w:lineRule="auto"/>
        <w:ind w:left="0" w:firstLine="567"/>
        <w:rPr>
          <w:rFonts w:eastAsia="Times New Roman" w:cs="Arial"/>
          <w:szCs w:val="24"/>
          <w:lang w:val="sr-Cyrl-CS"/>
        </w:rPr>
      </w:pPr>
      <w:r w:rsidRPr="00D50E75">
        <w:rPr>
          <w:rFonts w:eastAsia="Times New Roman" w:cs="Arial"/>
          <w:szCs w:val="24"/>
          <w:lang w:val="sr-Cyrl-CS"/>
        </w:rPr>
        <w:t xml:space="preserve">ризици и трошкови у случају неспровођења поступка набавке, као и трошкови алтернативних решења. </w:t>
      </w:r>
    </w:p>
    <w:p w14:paraId="718EC39F" w14:textId="7777777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</w:p>
    <w:p w14:paraId="0CF3A9EB" w14:textId="77777777" w:rsidR="00FA4D59" w:rsidRPr="005D127F" w:rsidRDefault="00FA4D59" w:rsidP="00FA4D59">
      <w:pPr>
        <w:pStyle w:val="NormalWeb"/>
        <w:spacing w:after="0" w:afterAutospacing="0" w:line="210" w:lineRule="atLeast"/>
        <w:jc w:val="center"/>
        <w:rPr>
          <w:rFonts w:ascii="Liberation Serif" w:hAnsi="Liberation Serif" w:cs="Arial"/>
          <w:b/>
          <w:lang w:val="sr-Cyrl-RS"/>
        </w:rPr>
      </w:pPr>
      <w:r w:rsidRPr="005D127F">
        <w:rPr>
          <w:rFonts w:ascii="Liberation Serif" w:hAnsi="Liberation Serif" w:cs="Arial"/>
          <w:b/>
          <w:lang w:val="sr-Cyrl-RS"/>
        </w:rPr>
        <w:t>Н</w:t>
      </w:r>
      <w:proofErr w:type="spellStart"/>
      <w:r w:rsidRPr="005D127F">
        <w:rPr>
          <w:rFonts w:ascii="Liberation Serif" w:hAnsi="Liberation Serif" w:cs="Arial"/>
          <w:b/>
        </w:rPr>
        <w:t>ачин</w:t>
      </w:r>
      <w:proofErr w:type="spellEnd"/>
      <w:r w:rsidRPr="005D127F">
        <w:rPr>
          <w:rFonts w:ascii="Liberation Serif" w:hAnsi="Liberation Serif" w:cs="Arial"/>
          <w:b/>
        </w:rPr>
        <w:t xml:space="preserve"> исказивања потреба, </w:t>
      </w:r>
      <w:proofErr w:type="spellStart"/>
      <w:r w:rsidRPr="005D127F">
        <w:rPr>
          <w:rFonts w:ascii="Liberation Serif" w:hAnsi="Liberation Serif" w:cs="Arial"/>
          <w:b/>
        </w:rPr>
        <w:t>провер</w:t>
      </w:r>
      <w:proofErr w:type="spellEnd"/>
      <w:r w:rsidRPr="005D127F">
        <w:rPr>
          <w:rFonts w:ascii="Liberation Serif" w:hAnsi="Liberation Serif" w:cs="Arial"/>
          <w:b/>
          <w:lang w:val="sr-Cyrl-RS"/>
        </w:rPr>
        <w:t>а</w:t>
      </w:r>
      <w:r w:rsidRPr="005D127F">
        <w:rPr>
          <w:rFonts w:ascii="Liberation Serif" w:hAnsi="Liberation Serif" w:cs="Arial"/>
          <w:b/>
        </w:rPr>
        <w:t xml:space="preserve"> исказаних потреба и утврђивање стварних потреба предмета набавке</w:t>
      </w:r>
    </w:p>
    <w:p w14:paraId="7ACA5949" w14:textId="7777777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</w:p>
    <w:p w14:paraId="3FD03936" w14:textId="7A548EE5" w:rsidR="00FA4D59" w:rsidRPr="00BB511F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BB511F">
        <w:rPr>
          <w:rFonts w:eastAsia="Times New Roman" w:cs="Arial"/>
          <w:lang w:val="sr-Cyrl-RS"/>
        </w:rPr>
        <w:t xml:space="preserve">Члан </w:t>
      </w:r>
      <w:r w:rsidR="00EE67E0" w:rsidRPr="00BB511F">
        <w:rPr>
          <w:rFonts w:eastAsia="Times New Roman" w:cs="Arial"/>
          <w:lang w:val="sr-Cyrl-CS"/>
        </w:rPr>
        <w:t>8</w:t>
      </w:r>
      <w:r w:rsidRPr="00BB511F">
        <w:rPr>
          <w:rFonts w:eastAsia="Times New Roman" w:cs="Arial"/>
          <w:lang w:val="sr-Cyrl-RS"/>
        </w:rPr>
        <w:t>.</w:t>
      </w:r>
    </w:p>
    <w:p w14:paraId="322F917A" w14:textId="77777777" w:rsidR="00FA4D59" w:rsidRPr="00BB511F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BB511F">
        <w:rPr>
          <w:rFonts w:eastAsia="Times New Roman" w:cs="Arial"/>
          <w:lang w:val="sr-Cyrl-RS"/>
        </w:rPr>
        <w:t>Послове планирања набавки обавља референт за јавне набавке у сарадњи са референтима задуженим за послове финансија.</w:t>
      </w:r>
    </w:p>
    <w:p w14:paraId="65ECCC63" w14:textId="77777777" w:rsidR="00FA4D59" w:rsidRPr="00BB511F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BB511F">
        <w:rPr>
          <w:rFonts w:eastAsia="Times New Roman" w:cs="Arial"/>
          <w:lang w:val="sr-Cyrl-RS"/>
        </w:rPr>
        <w:t xml:space="preserve">Поступак планирања референт за јавне набавке у сарадњи са референтима задуженим за послове финансија почињу утврђивањем стварних потреба за предметима набавки, које су неопходне за обављање редовних активности из </w:t>
      </w:r>
      <w:proofErr w:type="spellStart"/>
      <w:r w:rsidRPr="00BB511F">
        <w:rPr>
          <w:rFonts w:eastAsia="Times New Roman" w:cs="Arial"/>
          <w:lang w:val="sr-Cyrl-RS"/>
        </w:rPr>
        <w:t>делукруга</w:t>
      </w:r>
      <w:proofErr w:type="spellEnd"/>
      <w:r w:rsidRPr="00BB511F">
        <w:rPr>
          <w:rFonts w:eastAsia="Times New Roman" w:cs="Arial"/>
          <w:lang w:val="sr-Cyrl-RS"/>
        </w:rPr>
        <w:t xml:space="preserve"> и које су у складу са постављеним циљевима </w:t>
      </w:r>
    </w:p>
    <w:p w14:paraId="4869CE5A" w14:textId="77777777" w:rsidR="00FA4D59" w:rsidRPr="00BB511F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BB511F">
        <w:rPr>
          <w:rFonts w:eastAsia="Times New Roman" w:cs="Arial"/>
          <w:lang w:val="sr-Cyrl-RS"/>
        </w:rPr>
        <w:t>Стварне потребе за добрима, услугама и радовима које треба набавити референт за јавне набавке у сарадњи са референтима задуженим за послове финансија одређују у складу са критеријумима за планирање набавки</w:t>
      </w:r>
    </w:p>
    <w:p w14:paraId="1E1E2B1D" w14:textId="77777777" w:rsidR="00FA4D59" w:rsidRPr="00BB511F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BB511F">
        <w:rPr>
          <w:rFonts w:eastAsia="Times New Roman" w:cs="Arial"/>
          <w:lang w:val="sr-Cyrl-RS"/>
        </w:rPr>
        <w:t xml:space="preserve">Референт за јавне набавке у сарадњи са осталим референтима задуженим за послове финансија врши прикупљање, проверу и утврђивање стварних потреба за сваку набавку појединачно. </w:t>
      </w:r>
    </w:p>
    <w:p w14:paraId="0668B7E7" w14:textId="77777777" w:rsidR="00FA4D59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BB511F">
        <w:rPr>
          <w:rFonts w:eastAsia="Times New Roman" w:cs="Arial"/>
          <w:lang w:val="sr-Cyrl-RS"/>
        </w:rPr>
        <w:t>Учесници у планирању почињу поступак планирања утврђивањем стварних потреба за предметним набавкама које су неопходне за обављање делатности, а одређене су у складу са критеријумима из члана 8 овог правилника.</w:t>
      </w:r>
    </w:p>
    <w:p w14:paraId="7A63CD84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</w:p>
    <w:p w14:paraId="61D02E6C" w14:textId="77777777" w:rsidR="00FA4D59" w:rsidRPr="009B2FFF" w:rsidRDefault="00FA4D59" w:rsidP="00FA4D59">
      <w:pPr>
        <w:pStyle w:val="BodyTextFirstIndent"/>
        <w:spacing w:after="0"/>
        <w:ind w:firstLine="0"/>
        <w:jc w:val="center"/>
        <w:rPr>
          <w:rFonts w:eastAsia="Times New Roman" w:cs="Arial"/>
          <w:b/>
          <w:lang w:val="sr-Cyrl-RS"/>
        </w:rPr>
      </w:pPr>
      <w:r w:rsidRPr="009B2FFF">
        <w:rPr>
          <w:rFonts w:eastAsia="Times New Roman" w:cs="Arial"/>
          <w:b/>
          <w:lang w:val="sr-Cyrl-RS"/>
        </w:rPr>
        <w:t xml:space="preserve">Правила и начин одређивања предмета набавке и </w:t>
      </w:r>
    </w:p>
    <w:p w14:paraId="0A91CD9D" w14:textId="77777777" w:rsidR="00FA4D59" w:rsidRPr="009B2FFF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RS"/>
        </w:rPr>
      </w:pPr>
      <w:r w:rsidRPr="009B2FFF">
        <w:rPr>
          <w:rFonts w:eastAsia="Times New Roman" w:cs="Arial"/>
          <w:b/>
          <w:lang w:val="sr-Cyrl-RS"/>
        </w:rPr>
        <w:t xml:space="preserve">техничких спецификација предмета набавке </w:t>
      </w:r>
    </w:p>
    <w:p w14:paraId="1689B47D" w14:textId="7777777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</w:p>
    <w:p w14:paraId="3BDDD895" w14:textId="6AFF3148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Члан </w:t>
      </w:r>
      <w:r w:rsidR="00EE67E0">
        <w:rPr>
          <w:rFonts w:eastAsia="Times New Roman" w:cs="Arial"/>
          <w:lang w:val="sr-Cyrl-RS"/>
        </w:rPr>
        <w:t>9</w:t>
      </w:r>
      <w:r w:rsidRPr="00D50E75">
        <w:rPr>
          <w:rFonts w:eastAsia="Times New Roman" w:cs="Arial"/>
          <w:lang w:val="sr-Cyrl-RS"/>
        </w:rPr>
        <w:t>.</w:t>
      </w:r>
    </w:p>
    <w:p w14:paraId="48CA964F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Предмет набавке су добра, услуге или радови који су одређени у складу са Законом и Општим речником набавки. </w:t>
      </w:r>
    </w:p>
    <w:p w14:paraId="1EF527CC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 </w:t>
      </w:r>
    </w:p>
    <w:p w14:paraId="3E048172" w14:textId="679B5D43" w:rsidR="00BB511F" w:rsidRDefault="00BB511F">
      <w:pPr>
        <w:spacing w:after="0"/>
        <w:jc w:val="left"/>
        <w:rPr>
          <w:rFonts w:eastAsia="Times New Roman" w:cs="Arial"/>
          <w:szCs w:val="24"/>
          <w:lang w:val="sr-Cyrl-RS"/>
        </w:rPr>
      </w:pPr>
      <w:r>
        <w:rPr>
          <w:rFonts w:eastAsia="Times New Roman" w:cs="Arial"/>
          <w:lang w:val="sr-Cyrl-RS"/>
        </w:rPr>
        <w:br w:type="page"/>
      </w:r>
    </w:p>
    <w:p w14:paraId="4E55D4BE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</w:p>
    <w:p w14:paraId="4DE6BF11" w14:textId="77777777" w:rsidR="00FA4D59" w:rsidRPr="009B2FFF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RS"/>
        </w:rPr>
      </w:pPr>
      <w:r w:rsidRPr="009B2FFF">
        <w:rPr>
          <w:rFonts w:eastAsia="Times New Roman" w:cs="Arial"/>
          <w:b/>
          <w:lang w:val="sr-Cyrl-RS"/>
        </w:rPr>
        <w:t xml:space="preserve">Правила и начин одређивања процењене вредности јавне набавке </w:t>
      </w:r>
    </w:p>
    <w:p w14:paraId="283CC20C" w14:textId="77777777" w:rsidR="00FA4D59" w:rsidRPr="009B2FFF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RS"/>
        </w:rPr>
      </w:pPr>
    </w:p>
    <w:p w14:paraId="3DED1C27" w14:textId="7FFD126F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Члан </w:t>
      </w:r>
      <w:r w:rsidR="00EE67E0">
        <w:rPr>
          <w:rFonts w:eastAsia="Times New Roman" w:cs="Arial"/>
          <w:lang w:val="sr-Cyrl-RS"/>
        </w:rPr>
        <w:t>10</w:t>
      </w:r>
      <w:r w:rsidRPr="00D50E75">
        <w:rPr>
          <w:rFonts w:eastAsia="Times New Roman" w:cs="Arial"/>
          <w:lang w:val="sr-Cyrl-RS"/>
        </w:rPr>
        <w:t>.</w:t>
      </w:r>
    </w:p>
    <w:p w14:paraId="4C5DDD2F" w14:textId="77777777" w:rsidR="00FA4D59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CS"/>
        </w:rPr>
      </w:pPr>
      <w:r w:rsidRPr="00D50E75">
        <w:rPr>
          <w:rFonts w:eastAsia="Times New Roman" w:cs="Arial"/>
          <w:lang w:val="sr-Cyrl-RS"/>
        </w:rPr>
        <w:t xml:space="preserve">Процењена вредност јавне набавке одређује се у складу са </w:t>
      </w:r>
      <w:r w:rsidRPr="00D50E75">
        <w:rPr>
          <w:rFonts w:eastAsia="Times New Roman" w:cs="Arial"/>
          <w:lang w:val="sr-Cyrl-CS"/>
        </w:rPr>
        <w:t>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</w:t>
      </w:r>
      <w:r w:rsidRPr="00D50E75">
        <w:rPr>
          <w:rFonts w:eastAsia="Times New Roman" w:cs="Arial"/>
          <w:lang w:val="sr-Cyrl-RS"/>
        </w:rPr>
        <w:t xml:space="preserve"> </w:t>
      </w:r>
      <w:r w:rsidRPr="00D50E75">
        <w:rPr>
          <w:rFonts w:eastAsia="Times New Roman" w:cs="Arial"/>
          <w:lang w:val="sr-Cyrl-CS"/>
        </w:rPr>
        <w:t>спроведеног истраживања тржишта.</w:t>
      </w:r>
    </w:p>
    <w:p w14:paraId="47FB25D2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CS"/>
        </w:rPr>
      </w:pPr>
      <w:r w:rsidRPr="00BE0AD5">
        <w:rPr>
          <w:rFonts w:eastAsia="Times New Roman" w:cs="Arial"/>
          <w:lang w:val="sr-Cyrl-CS"/>
        </w:rPr>
        <w:t>Процењена вредност мора бити заснована на спроведеном испитивању, истраживању тржишта предмета јавне набавке, које укључује проверу цене, квалитета, периода гаранције, одржавања и мора бити валидна у време покретања поступка</w:t>
      </w:r>
    </w:p>
    <w:p w14:paraId="08E6C9A7" w14:textId="77777777" w:rsidR="00FA4D59" w:rsidRPr="00D50E75" w:rsidRDefault="00FA4D59" w:rsidP="00FA4D59">
      <w:pPr>
        <w:spacing w:after="60"/>
        <w:ind w:firstLine="709"/>
        <w:rPr>
          <w:rFonts w:eastAsia="Times New Roman" w:cs="Arial"/>
          <w:szCs w:val="24"/>
          <w:lang w:val="sr-Cyrl-RS" w:eastAsia="sr-Latn-RS"/>
        </w:rPr>
      </w:pPr>
      <w:r w:rsidRPr="00D50E75">
        <w:rPr>
          <w:rFonts w:eastAsia="Times New Roman" w:cs="Arial"/>
          <w:bCs/>
          <w:szCs w:val="24"/>
          <w:lang w:val="sr-Cyrl-RS" w:eastAsia="sr-Latn-RS"/>
        </w:rPr>
        <w:t xml:space="preserve">Приликом одређивања процењене вредности јавне набавке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може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r w:rsidRPr="00D50E75">
        <w:rPr>
          <w:rFonts w:eastAsia="Times New Roman" w:cs="Arial"/>
          <w:bCs/>
          <w:szCs w:val="24"/>
          <w:lang w:val="sr-Cyrl-ME" w:eastAsia="sr-Latn-RS"/>
        </w:rPr>
        <w:t xml:space="preserve">се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одређивати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процењен</w:t>
      </w:r>
      <w:proofErr w:type="spellEnd"/>
      <w:r w:rsidRPr="00D50E75">
        <w:rPr>
          <w:rFonts w:eastAsia="Times New Roman" w:cs="Arial"/>
          <w:bCs/>
          <w:szCs w:val="24"/>
          <w:lang w:val="sr-Cyrl-RS" w:eastAsia="sr-Latn-RS"/>
        </w:rPr>
        <w:t>а</w:t>
      </w:r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вредност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јавне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набавке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,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нити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r w:rsidRPr="00D50E75">
        <w:rPr>
          <w:rFonts w:eastAsia="Times New Roman" w:cs="Arial"/>
          <w:bCs/>
          <w:szCs w:val="24"/>
          <w:lang w:val="sr-Cyrl-RS" w:eastAsia="sr-Latn-RS"/>
        </w:rPr>
        <w:t xml:space="preserve">се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може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делити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истоврсн</w:t>
      </w:r>
      <w:proofErr w:type="spellEnd"/>
      <w:r w:rsidRPr="00D50E75">
        <w:rPr>
          <w:rFonts w:eastAsia="Times New Roman" w:cs="Arial"/>
          <w:bCs/>
          <w:szCs w:val="24"/>
          <w:lang w:val="sr-Cyrl-RS" w:eastAsia="sr-Latn-RS"/>
        </w:rPr>
        <w:t>а</w:t>
      </w:r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јавн</w:t>
      </w:r>
      <w:proofErr w:type="spellEnd"/>
      <w:r w:rsidRPr="00D50E75">
        <w:rPr>
          <w:rFonts w:eastAsia="Times New Roman" w:cs="Arial"/>
          <w:bCs/>
          <w:szCs w:val="24"/>
          <w:lang w:val="sr-Cyrl-RS" w:eastAsia="sr-Latn-RS"/>
        </w:rPr>
        <w:t>а</w:t>
      </w:r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набавк</w:t>
      </w:r>
      <w:proofErr w:type="spellEnd"/>
      <w:r w:rsidRPr="00D50E75">
        <w:rPr>
          <w:rFonts w:eastAsia="Times New Roman" w:cs="Arial"/>
          <w:bCs/>
          <w:szCs w:val="24"/>
          <w:lang w:val="sr-Cyrl-RS" w:eastAsia="sr-Latn-RS"/>
        </w:rPr>
        <w:t>а</w:t>
      </w:r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више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набавки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с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намером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избегавања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примене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r w:rsidRPr="00D50E75">
        <w:rPr>
          <w:rFonts w:eastAsia="Times New Roman" w:cs="Arial"/>
          <w:bCs/>
          <w:szCs w:val="24"/>
          <w:lang w:val="sr-Cyrl-RS" w:eastAsia="sr-Latn-RS"/>
        </w:rPr>
        <w:t>Закона</w:t>
      </w:r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или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правила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oдређивања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врсте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поступка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у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односу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процењену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вредност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јавне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набавке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.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Истоврсна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јавна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набавка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је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набавка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која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има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исту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или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сличну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намену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,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при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чему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исти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понуђачи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у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односу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на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природу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делатности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коју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обављају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могу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да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је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испуне</w:t>
      </w:r>
      <w:proofErr w:type="spellEnd"/>
      <w:r w:rsidRPr="00D50E75">
        <w:rPr>
          <w:rFonts w:eastAsia="Times New Roman" w:cs="Arial"/>
          <w:bCs/>
          <w:szCs w:val="24"/>
          <w:lang w:val="sr-Cyrl-RS" w:eastAsia="sr-Latn-RS"/>
        </w:rPr>
        <w:t>.</w:t>
      </w:r>
    </w:p>
    <w:p w14:paraId="18D2AF69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</w:p>
    <w:p w14:paraId="65A01B45" w14:textId="77777777" w:rsidR="00FA4D59" w:rsidRPr="002F1C16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RS"/>
        </w:rPr>
      </w:pPr>
      <w:r w:rsidRPr="002F1C16">
        <w:rPr>
          <w:rFonts w:eastAsia="Times New Roman" w:cs="Arial"/>
          <w:b/>
          <w:lang w:val="sr-Cyrl-CS"/>
        </w:rPr>
        <w:t>Начин испитивања и истраживања тржишта предмета набавке</w:t>
      </w:r>
      <w:r w:rsidRPr="002F1C16">
        <w:rPr>
          <w:rFonts w:eastAsia="Times New Roman" w:cs="Arial"/>
          <w:b/>
          <w:lang w:val="sr-Cyrl-RS"/>
        </w:rPr>
        <w:t xml:space="preserve"> </w:t>
      </w:r>
    </w:p>
    <w:p w14:paraId="4A4314E3" w14:textId="77777777" w:rsidR="00FA4D59" w:rsidRPr="002F1C16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RS"/>
        </w:rPr>
      </w:pPr>
    </w:p>
    <w:p w14:paraId="0A8514BF" w14:textId="149E901D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Члан </w:t>
      </w:r>
      <w:r w:rsidR="00EE67E0">
        <w:rPr>
          <w:rFonts w:eastAsia="Times New Roman" w:cs="Arial"/>
          <w:lang w:val="sr-Cyrl-RS"/>
        </w:rPr>
        <w:t>11</w:t>
      </w:r>
      <w:r w:rsidRPr="00D50E75">
        <w:rPr>
          <w:rFonts w:eastAsia="Times New Roman" w:cs="Arial"/>
          <w:lang w:val="sr-Cyrl-RS"/>
        </w:rPr>
        <w:t>.</w:t>
      </w:r>
    </w:p>
    <w:p w14:paraId="2E79936B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Организационе јединице испитују и истражују тржиште сваког појединачног предмета набавке, и то тако што:</w:t>
      </w:r>
      <w:r w:rsidRPr="00D50E75">
        <w:rPr>
          <w:rFonts w:eastAsia="Times New Roman" w:cs="Arial"/>
          <w:lang w:val="sr-Cyrl-CS"/>
        </w:rPr>
        <w:t xml:space="preserve"> испитују степен развијености тржишта, упоређују цене више потенцијалних понуђача, прате квалитет, период гаранције, начин и трошкове одржавања, рокове испоруке, постојеће прописе и стандарде, могућности на тржишту за задовољавање потреба наручиоца на другачији начин и др</w:t>
      </w:r>
      <w:r w:rsidRPr="00D50E75">
        <w:rPr>
          <w:rFonts w:eastAsia="Times New Roman" w:cs="Arial"/>
          <w:lang w:val="sr-Cyrl-RS"/>
        </w:rPr>
        <w:t xml:space="preserve">.  </w:t>
      </w:r>
    </w:p>
    <w:p w14:paraId="091933E9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Референт за јавне набавке у сарадњи са референтима за финансије посебно водећи рачуна о начелу једнакости понуђача</w:t>
      </w:r>
      <w:r w:rsidRPr="00D50E75">
        <w:rPr>
          <w:rFonts w:eastAsia="Times New Roman" w:cs="Arial"/>
          <w:lang w:val="sr-Cyrl-RS"/>
        </w:rPr>
        <w:t xml:space="preserve"> испитују и истражују тржиште на неки од следећих начина: </w:t>
      </w:r>
    </w:p>
    <w:p w14:paraId="26E9226D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-</w:t>
      </w:r>
      <w:r>
        <w:rPr>
          <w:rFonts w:eastAsia="Times New Roman" w:cs="Arial"/>
          <w:lang w:val="sr-Cyrl-RS"/>
        </w:rPr>
        <w:t xml:space="preserve"> </w:t>
      </w:r>
      <w:r w:rsidRPr="00D50E75">
        <w:rPr>
          <w:rFonts w:eastAsia="Times New Roman" w:cs="Arial"/>
          <w:lang w:val="sr-Cyrl-RS"/>
        </w:rPr>
        <w:t xml:space="preserve">испитивањем претходних искустава у набавци овог предмета набавке (постојеће информације и базе података о добављачима и уговорима); </w:t>
      </w:r>
    </w:p>
    <w:p w14:paraId="58DA6C97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- истраживањем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  </w:t>
      </w:r>
    </w:p>
    <w:p w14:paraId="4E84B126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- испитивање искустава других наручилаца; </w:t>
      </w:r>
    </w:p>
    <w:p w14:paraId="538CE5E8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- примарно сакупљање података (анкете, упитници...)</w:t>
      </w:r>
    </w:p>
    <w:p w14:paraId="5F5CCCB9" w14:textId="1E31CD2B" w:rsidR="00937996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- на други погодан начин, имајући у виду сваки предмет набавке појединачно.</w:t>
      </w:r>
    </w:p>
    <w:p w14:paraId="7798BEC3" w14:textId="77777777" w:rsidR="00937996" w:rsidRDefault="00937996">
      <w:pPr>
        <w:spacing w:after="0"/>
        <w:jc w:val="left"/>
        <w:rPr>
          <w:rFonts w:eastAsia="Times New Roman" w:cs="Arial"/>
          <w:szCs w:val="24"/>
          <w:lang w:val="sr-Cyrl-RS"/>
        </w:rPr>
      </w:pPr>
      <w:r>
        <w:rPr>
          <w:rFonts w:eastAsia="Times New Roman" w:cs="Arial"/>
          <w:lang w:val="sr-Cyrl-RS"/>
        </w:rPr>
        <w:br w:type="page"/>
      </w:r>
    </w:p>
    <w:p w14:paraId="09A87233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</w:p>
    <w:p w14:paraId="0626AE13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</w:p>
    <w:p w14:paraId="14F0D2B7" w14:textId="77777777" w:rsidR="00FA4D59" w:rsidRPr="002F1C16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CS"/>
        </w:rPr>
      </w:pPr>
      <w:r w:rsidRPr="002F1C16">
        <w:rPr>
          <w:rFonts w:eastAsia="Times New Roman" w:cs="Arial"/>
          <w:b/>
          <w:lang w:val="sr-Cyrl-CS"/>
        </w:rPr>
        <w:t xml:space="preserve">Одређивање </w:t>
      </w:r>
      <w:proofErr w:type="spellStart"/>
      <w:r w:rsidRPr="002F1C16">
        <w:rPr>
          <w:rFonts w:eastAsia="Times New Roman" w:cs="Arial"/>
          <w:b/>
        </w:rPr>
        <w:t>одговарајуће</w:t>
      </w:r>
      <w:proofErr w:type="spellEnd"/>
      <w:r w:rsidRPr="002F1C16">
        <w:rPr>
          <w:rFonts w:eastAsia="Times New Roman" w:cs="Arial"/>
          <w:b/>
          <w:lang w:val="sr-Cyrl-RS"/>
        </w:rPr>
        <w:t xml:space="preserve"> врсте</w:t>
      </w:r>
      <w:r w:rsidRPr="002F1C16">
        <w:rPr>
          <w:rFonts w:eastAsia="Times New Roman" w:cs="Arial"/>
          <w:b/>
        </w:rPr>
        <w:t xml:space="preserve"> </w:t>
      </w:r>
      <w:proofErr w:type="spellStart"/>
      <w:r w:rsidRPr="002F1C16">
        <w:rPr>
          <w:rFonts w:eastAsia="Times New Roman" w:cs="Arial"/>
          <w:b/>
        </w:rPr>
        <w:t>поступка</w:t>
      </w:r>
      <w:proofErr w:type="spellEnd"/>
      <w:r w:rsidRPr="002F1C16">
        <w:rPr>
          <w:rFonts w:eastAsia="Times New Roman" w:cs="Arial"/>
          <w:b/>
        </w:rPr>
        <w:t xml:space="preserve"> </w:t>
      </w:r>
      <w:r w:rsidRPr="002F1C16">
        <w:rPr>
          <w:rFonts w:eastAsia="Times New Roman" w:cs="Arial"/>
          <w:b/>
          <w:lang w:val="sr-Cyrl-RS"/>
        </w:rPr>
        <w:t xml:space="preserve">јавне набавке </w:t>
      </w:r>
      <w:r w:rsidRPr="002F1C16">
        <w:rPr>
          <w:rFonts w:eastAsia="Times New Roman" w:cs="Arial"/>
          <w:b/>
        </w:rPr>
        <w:t>и</w:t>
      </w:r>
      <w:r w:rsidRPr="002F1C16">
        <w:rPr>
          <w:rFonts w:eastAsia="Times New Roman" w:cs="Arial"/>
          <w:b/>
          <w:lang w:val="sr-Cyrl-CS"/>
        </w:rPr>
        <w:t xml:space="preserve"> </w:t>
      </w:r>
    </w:p>
    <w:p w14:paraId="75D078B7" w14:textId="77777777" w:rsidR="00FA4D59" w:rsidRPr="002F1C16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CS"/>
        </w:rPr>
      </w:pPr>
      <w:r w:rsidRPr="002F1C16">
        <w:rPr>
          <w:rFonts w:eastAsia="Times New Roman" w:cs="Arial"/>
          <w:b/>
          <w:lang w:val="sr-Cyrl-CS"/>
        </w:rPr>
        <w:t xml:space="preserve">утврђивање истоврсности добара, услуга и радова </w:t>
      </w:r>
    </w:p>
    <w:p w14:paraId="59B3F433" w14:textId="7777777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</w:p>
    <w:p w14:paraId="67AC1BC5" w14:textId="288AF420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 Члан 1</w:t>
      </w:r>
      <w:r w:rsidR="00EE67E0">
        <w:rPr>
          <w:rFonts w:eastAsia="Times New Roman" w:cs="Arial"/>
          <w:lang w:val="sr-Cyrl-CS"/>
        </w:rPr>
        <w:t>2</w:t>
      </w:r>
      <w:r w:rsidRPr="00D50E75">
        <w:rPr>
          <w:rFonts w:eastAsia="Times New Roman" w:cs="Arial"/>
          <w:lang w:val="sr-Cyrl-RS"/>
        </w:rPr>
        <w:t>.</w:t>
      </w:r>
    </w:p>
    <w:p w14:paraId="50B24D33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Носилац планирања, након утврђивања списка свих предмета набавки, одређује укупну процењену вредност истоврсних предмета набавке на нивоу читавог наручиоца.</w:t>
      </w:r>
    </w:p>
    <w:p w14:paraId="6348884C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Носилац планирања одређује врсту поступка за сваки предмет јавне набавке, у складу са укупном процењеном вредношћу истоврсног предмета набавке, и у складу са другим одредбама Закона, те основаност изузећа од примене Закона у складу са чл. 7, 7а, 39. став 2 Закона.</w:t>
      </w:r>
    </w:p>
    <w:p w14:paraId="70A1C597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У складу са претходно дефинисаном врстом поступка, носилац планирања обједињује истоврсна добра, услуге и радове у јединствени поступак, где год је то могуће, имајући у виду динамику потреба и плаћања.</w:t>
      </w:r>
    </w:p>
    <w:p w14:paraId="092626F9" w14:textId="77777777" w:rsidR="00FA4D59" w:rsidRPr="00380DA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RS"/>
        </w:rPr>
      </w:pPr>
      <w:r w:rsidRPr="00380DA5">
        <w:rPr>
          <w:rFonts w:eastAsia="Times New Roman" w:cs="Arial"/>
          <w:b/>
          <w:lang w:val="sr-Cyrl-CS"/>
        </w:rPr>
        <w:t>Начин одређивања периода на који се уговор о јавној набавци закључује</w:t>
      </w:r>
    </w:p>
    <w:p w14:paraId="17B1CE57" w14:textId="77777777" w:rsidR="00FA4D59" w:rsidRPr="00380DA5" w:rsidRDefault="00FA4D59" w:rsidP="00FA4D59">
      <w:pPr>
        <w:pStyle w:val="BodyTextFirstIndent"/>
        <w:spacing w:after="60"/>
        <w:ind w:firstLine="709"/>
        <w:rPr>
          <w:rFonts w:eastAsia="Times New Roman" w:cs="Arial"/>
          <w:b/>
          <w:lang w:val="sr-Cyrl-RS"/>
        </w:rPr>
      </w:pPr>
    </w:p>
    <w:p w14:paraId="1B4595B5" w14:textId="05013A64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Члан 1</w:t>
      </w:r>
      <w:r w:rsidR="00EE67E0">
        <w:rPr>
          <w:rFonts w:eastAsia="Times New Roman" w:cs="Arial"/>
          <w:lang w:val="sr-Cyrl-CS"/>
        </w:rPr>
        <w:t>3</w:t>
      </w:r>
      <w:r w:rsidRPr="00D50E75">
        <w:rPr>
          <w:rFonts w:eastAsia="Times New Roman" w:cs="Arial"/>
          <w:lang w:val="sr-Cyrl-RS"/>
        </w:rPr>
        <w:t>.</w:t>
      </w:r>
    </w:p>
    <w:p w14:paraId="578CF9C6" w14:textId="77777777" w:rsidR="00FA4D59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 xml:space="preserve">Приликом одређивања периода на који се уговор о јавној набавци закључује учесници у планирању узимају у обзир податке о роковима важења раније закључених уговора, динамику потребе за добрима, услугама и радовима, време потребно за извођење радова. </w:t>
      </w:r>
    </w:p>
    <w:p w14:paraId="56570389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Период на који се уговор закључује одређује се у складу са важећим прописима и реалним потребама наручиоца и начелом економичности и ефикасности јавних набавки</w:t>
      </w:r>
      <w:r>
        <w:rPr>
          <w:rFonts w:eastAsia="Times New Roman" w:cs="Arial"/>
          <w:lang w:val="sr-Cyrl-CS"/>
        </w:rPr>
        <w:t>.</w:t>
      </w:r>
      <w:r w:rsidRPr="00D50E75">
        <w:rPr>
          <w:rFonts w:eastAsia="Times New Roman" w:cs="Arial"/>
          <w:lang w:val="sr-Cyrl-RS"/>
        </w:rPr>
        <w:t xml:space="preserve"> </w:t>
      </w:r>
    </w:p>
    <w:p w14:paraId="632F7A1B" w14:textId="77777777" w:rsidR="00FA4D59" w:rsidRPr="00380DA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CS"/>
        </w:rPr>
      </w:pPr>
      <w:r w:rsidRPr="00380DA5">
        <w:rPr>
          <w:rFonts w:eastAsia="Times New Roman" w:cs="Arial"/>
          <w:b/>
          <w:lang w:val="sr-Cyrl-CS"/>
        </w:rPr>
        <w:t xml:space="preserve">Одређивање динамике покретања поступка јавне набавке </w:t>
      </w:r>
    </w:p>
    <w:p w14:paraId="2F6C47C2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</w:p>
    <w:p w14:paraId="6809B12B" w14:textId="2C1F4BF5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Члан 1</w:t>
      </w:r>
      <w:r w:rsidR="00EE67E0">
        <w:rPr>
          <w:rFonts w:eastAsia="Times New Roman" w:cs="Arial"/>
          <w:lang w:val="sr-Cyrl-CS"/>
        </w:rPr>
        <w:t>4</w:t>
      </w:r>
      <w:r w:rsidRPr="00D50E75">
        <w:rPr>
          <w:rFonts w:eastAsia="Times New Roman" w:cs="Arial"/>
          <w:lang w:val="sr-Cyrl-RS"/>
        </w:rPr>
        <w:t>.</w:t>
      </w:r>
    </w:p>
    <w:p w14:paraId="56DEBAB4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CS"/>
        </w:rPr>
      </w:pPr>
      <w:r w:rsidRPr="00D50E75">
        <w:rPr>
          <w:rFonts w:eastAsia="Times New Roman" w:cs="Arial"/>
          <w:lang w:val="sr-Cyrl-RS"/>
        </w:rPr>
        <w:t xml:space="preserve">Динамику </w:t>
      </w:r>
      <w:r w:rsidRPr="00D50E75">
        <w:rPr>
          <w:rFonts w:eastAsia="Times New Roman" w:cs="Arial"/>
          <w:lang w:val="sr-Cyrl-CS"/>
        </w:rPr>
        <w:t>покретања поступака јавних набавки одређује носилац планирања, у складу са претходно дефинисаним оквирним датумима закључења уговора, а имајући у виду врсту поступка јавне набавке који се спроводи за сваки предмет набавке, објективне рокове за припрему и достављање понуда, као и прописане рокове за захтев за заштиту права.</w:t>
      </w:r>
    </w:p>
    <w:p w14:paraId="39AD5D70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CS"/>
        </w:rPr>
      </w:pPr>
    </w:p>
    <w:p w14:paraId="4AE6678E" w14:textId="77777777" w:rsidR="00FA4D59" w:rsidRPr="00ED3E57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CS"/>
        </w:rPr>
      </w:pPr>
      <w:r w:rsidRPr="00ED3E57">
        <w:rPr>
          <w:rFonts w:eastAsia="Times New Roman" w:cs="Arial"/>
          <w:b/>
          <w:lang w:val="sr-Cyrl-CS"/>
        </w:rPr>
        <w:t>Испитивање оправданости резервисане јавне набавке</w:t>
      </w:r>
      <w:r>
        <w:rPr>
          <w:rFonts w:eastAsia="Times New Roman" w:cs="Arial"/>
          <w:b/>
          <w:lang w:val="sr-Cyrl-CS"/>
        </w:rPr>
        <w:t xml:space="preserve"> </w:t>
      </w:r>
    </w:p>
    <w:p w14:paraId="041F9293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CS"/>
        </w:rPr>
      </w:pPr>
    </w:p>
    <w:p w14:paraId="4A46B8AA" w14:textId="1A26CB98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Члан </w:t>
      </w:r>
      <w:r w:rsidR="00EE67E0">
        <w:rPr>
          <w:rFonts w:eastAsia="Times New Roman" w:cs="Arial"/>
          <w:lang w:val="sr-Cyrl-CS"/>
        </w:rPr>
        <w:t>15</w:t>
      </w:r>
      <w:r w:rsidRPr="00D50E75">
        <w:rPr>
          <w:rFonts w:eastAsia="Times New Roman" w:cs="Arial"/>
          <w:lang w:val="sr-Cyrl-RS"/>
        </w:rPr>
        <w:t>.</w:t>
      </w:r>
    </w:p>
    <w:p w14:paraId="1627327E" w14:textId="798D15BC" w:rsidR="00CD415D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CS"/>
        </w:rPr>
      </w:pPr>
      <w:r w:rsidRPr="00D50E75">
        <w:rPr>
          <w:rFonts w:eastAsia="Times New Roman" w:cs="Arial"/>
          <w:lang w:val="sr-Cyrl-RS"/>
        </w:rPr>
        <w:t xml:space="preserve">Организационе јединице, </w:t>
      </w:r>
      <w:r w:rsidRPr="00D50E75">
        <w:rPr>
          <w:rFonts w:eastAsia="Times New Roman" w:cs="Arial"/>
          <w:lang w:val="sr-Cyrl-CS"/>
        </w:rPr>
        <w:t>као резултат истраживања тржишта сваког предмета набавке,</w:t>
      </w:r>
      <w:r w:rsidRPr="00D50E75">
        <w:rPr>
          <w:rFonts w:eastAsia="Times New Roman" w:cs="Arial"/>
          <w:lang w:val="sr-Cyrl-RS"/>
        </w:rPr>
        <w:t xml:space="preserve"> одређују да ли је оправдано </w:t>
      </w:r>
      <w:r w:rsidRPr="00D50E75">
        <w:rPr>
          <w:rFonts w:eastAsia="Times New Roman" w:cs="Arial"/>
          <w:lang w:val="sr-Cyrl-CS"/>
        </w:rPr>
        <w:t>(</w:t>
      </w:r>
      <w:r w:rsidRPr="00D50E75">
        <w:rPr>
          <w:rFonts w:eastAsia="Times New Roman" w:cs="Arial"/>
          <w:i/>
          <w:lang w:val="sr-Cyrl-CS"/>
        </w:rPr>
        <w:t>могуће или објективно)</w:t>
      </w:r>
      <w:r w:rsidRPr="00D50E75">
        <w:rPr>
          <w:rFonts w:eastAsia="Times New Roman" w:cs="Arial"/>
          <w:lang w:val="sr-Cyrl-CS"/>
        </w:rPr>
        <w:t xml:space="preserve"> </w:t>
      </w:r>
      <w:r w:rsidRPr="00D50E75">
        <w:rPr>
          <w:rFonts w:eastAsia="Times New Roman" w:cs="Arial"/>
          <w:lang w:val="sr-Cyrl-RS"/>
        </w:rPr>
        <w:t xml:space="preserve">спровести </w:t>
      </w:r>
      <w:r w:rsidRPr="00D50E75">
        <w:rPr>
          <w:rFonts w:eastAsia="Times New Roman" w:cs="Arial"/>
          <w:lang w:val="sr-Cyrl-CS"/>
        </w:rPr>
        <w:t xml:space="preserve">резервисану јавну набавку. </w:t>
      </w:r>
    </w:p>
    <w:p w14:paraId="3487CC9A" w14:textId="77777777" w:rsidR="00CD415D" w:rsidRDefault="00CD415D">
      <w:pPr>
        <w:spacing w:after="0"/>
        <w:jc w:val="left"/>
        <w:rPr>
          <w:rFonts w:eastAsia="Times New Roman" w:cs="Arial"/>
          <w:szCs w:val="24"/>
          <w:lang w:val="sr-Cyrl-CS"/>
        </w:rPr>
      </w:pPr>
      <w:r>
        <w:rPr>
          <w:rFonts w:eastAsia="Times New Roman" w:cs="Arial"/>
          <w:lang w:val="sr-Cyrl-CS"/>
        </w:rPr>
        <w:br w:type="page"/>
      </w:r>
    </w:p>
    <w:p w14:paraId="2E792BAB" w14:textId="77777777" w:rsidR="00FA4D59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CS"/>
        </w:rPr>
      </w:pPr>
    </w:p>
    <w:p w14:paraId="78C8D25A" w14:textId="77777777" w:rsidR="00FA4D59" w:rsidRPr="00ED3E57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RS"/>
        </w:rPr>
      </w:pPr>
      <w:r w:rsidRPr="00ED3E57">
        <w:rPr>
          <w:rFonts w:eastAsia="Times New Roman" w:cs="Arial"/>
          <w:b/>
          <w:lang w:val="sr-Cyrl-RS"/>
        </w:rPr>
        <w:t>Израда и доношење плана јавних набавки</w:t>
      </w:r>
    </w:p>
    <w:p w14:paraId="4B3ACAF2" w14:textId="7777777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</w:p>
    <w:p w14:paraId="29887052" w14:textId="773BDBF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Члан </w:t>
      </w:r>
      <w:r w:rsidR="00EE67E0">
        <w:rPr>
          <w:rFonts w:eastAsia="Times New Roman" w:cs="Arial"/>
          <w:lang w:val="sr-Cyrl-RS"/>
        </w:rPr>
        <w:t>16</w:t>
      </w:r>
      <w:r w:rsidRPr="00D50E75">
        <w:rPr>
          <w:rFonts w:eastAsia="Times New Roman" w:cs="Arial"/>
          <w:lang w:val="sr-Cyrl-RS"/>
        </w:rPr>
        <w:t>.</w:t>
      </w:r>
    </w:p>
    <w:p w14:paraId="7249BB6C" w14:textId="77777777" w:rsidR="00FA4D59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Обавезе и овлашћења (одговорности) учесника у планирању су дефинисани тако што у </w:t>
      </w:r>
      <w:proofErr w:type="spellStart"/>
      <w:r w:rsidRPr="00D50E75">
        <w:rPr>
          <w:rFonts w:eastAsia="Times New Roman" w:cs="Arial"/>
          <w:lang w:val="sr-Cyrl-RS"/>
        </w:rPr>
        <w:t>предвиђеном</w:t>
      </w:r>
      <w:proofErr w:type="spellEnd"/>
      <w:r w:rsidRPr="00D50E75">
        <w:rPr>
          <w:rFonts w:eastAsia="Times New Roman" w:cs="Arial"/>
          <w:lang w:val="sr-Cyrl-RS"/>
        </w:rPr>
        <w:t xml:space="preserve"> року:</w:t>
      </w:r>
    </w:p>
    <w:p w14:paraId="11A822EF" w14:textId="77777777" w:rsidR="00FA4D59" w:rsidRPr="00A860B2" w:rsidRDefault="00FA4D59" w:rsidP="00FA4D59">
      <w:pPr>
        <w:pStyle w:val="BodyTextFirstIndent"/>
        <w:spacing w:after="60"/>
        <w:ind w:firstLine="709"/>
        <w:rPr>
          <w:rFonts w:eastAsia="Times New Roman" w:cs="Arial"/>
          <w:highlight w:val="yellow"/>
          <w:lang w:val="sr-Cyrl-RS"/>
        </w:rPr>
      </w:pPr>
      <w:r w:rsidRPr="00D50E75">
        <w:rPr>
          <w:rFonts w:eastAsia="Times New Roman" w:cs="Arial"/>
          <w:lang w:val="sr-Cyrl-RS"/>
        </w:rPr>
        <w:t xml:space="preserve">– </w:t>
      </w:r>
      <w:r w:rsidRPr="00CD415D">
        <w:rPr>
          <w:rFonts w:eastAsia="Times New Roman" w:cs="Arial"/>
          <w:lang w:val="sr-Cyrl-RS"/>
        </w:rPr>
        <w:t>Лице задужено за послове јавних набавки у сарадњи са референтима задуженим за послове финансија. утврђују</w:t>
      </w:r>
      <w:r w:rsidRPr="00D50E75">
        <w:rPr>
          <w:rFonts w:eastAsia="Times New Roman" w:cs="Arial"/>
          <w:lang w:val="sr-Cyrl-RS"/>
        </w:rPr>
        <w:t xml:space="preserve"> и исказују потребе за предметима набавки (опис предмета набавки, количине, процену вредности набавке, као и образложења која су од значаја за оцену оправданости, процену приоритета набавке, као и одређивање врсте поступка јавне набавке, односно основа за изузеће од примене Закона); </w:t>
      </w:r>
    </w:p>
    <w:p w14:paraId="7A50F8AC" w14:textId="77777777" w:rsidR="00FA4D59" w:rsidRPr="00CD415D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CD415D">
        <w:rPr>
          <w:rFonts w:eastAsia="Times New Roman" w:cs="Arial"/>
          <w:lang w:val="sr-Cyrl-RS"/>
        </w:rPr>
        <w:t>–</w:t>
      </w:r>
      <w:r w:rsidRPr="00CD415D">
        <w:rPr>
          <w:rFonts w:eastAsia="Times New Roman" w:cs="Arial"/>
          <w:lang w:val="sr-Cyrl-CS"/>
        </w:rPr>
        <w:t xml:space="preserve"> </w:t>
      </w:r>
      <w:r w:rsidRPr="00CD415D">
        <w:rPr>
          <w:rFonts w:eastAsia="Times New Roman" w:cs="Arial"/>
          <w:lang w:val="sr-Cyrl-RS"/>
        </w:rPr>
        <w:t>Лице задужено за послове јавних набавки у сарадњи са референтима задуженим за послове финансија. достављају одговорном лицу Националног савета мађарске националне мањине документ са исказаним потребама;</w:t>
      </w:r>
    </w:p>
    <w:p w14:paraId="0F60D420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– </w:t>
      </w:r>
      <w:r w:rsidRPr="00CD415D">
        <w:rPr>
          <w:rFonts w:eastAsia="Times New Roman" w:cs="Arial"/>
          <w:color w:val="FF0000"/>
          <w:lang w:val="sr-Cyrl-RS"/>
        </w:rPr>
        <w:t>носилац планирања проверава исказане потребе</w:t>
      </w:r>
      <w:r w:rsidRPr="00CD415D">
        <w:rPr>
          <w:rFonts w:eastAsia="Times New Roman" w:cs="Arial"/>
          <w:lang w:val="sr-Cyrl-RS"/>
        </w:rPr>
        <w:t xml:space="preserve"> (врши формалну, рачунску и логичку контролу предложених предмета, количина, процењене вредности, приоритета набавки као и осталих података, и предлаже њихове исправке) </w:t>
      </w:r>
      <w:r w:rsidRPr="00CD415D">
        <w:rPr>
          <w:rFonts w:eastAsia="Times New Roman" w:cs="Arial"/>
          <w:color w:val="FF0000"/>
          <w:lang w:val="sr-Cyrl-RS"/>
        </w:rPr>
        <w:t>и о томе обавештава одговорно лице;</w:t>
      </w:r>
    </w:p>
    <w:p w14:paraId="10B689FF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– </w:t>
      </w:r>
      <w:r>
        <w:rPr>
          <w:rFonts w:eastAsia="Times New Roman" w:cs="Arial"/>
          <w:color w:val="FF0000"/>
          <w:lang w:val="sr-Cyrl-RS"/>
        </w:rPr>
        <w:t>Референти задужени за послове финансија</w:t>
      </w:r>
      <w:r w:rsidRPr="00D50E75">
        <w:rPr>
          <w:rFonts w:eastAsia="Times New Roman" w:cs="Arial"/>
          <w:lang w:val="sr-Cyrl-RS"/>
        </w:rPr>
        <w:t xml:space="preserve"> врше неопходне исправке и утврђују стварне потребе за предметима набавки и о томе достављају документ </w:t>
      </w:r>
      <w:r>
        <w:rPr>
          <w:rFonts w:eastAsia="Times New Roman" w:cs="Arial"/>
          <w:lang w:val="sr-Cyrl-RS"/>
        </w:rPr>
        <w:t>лицу задуженом за послове јавних набавки</w:t>
      </w:r>
      <w:r w:rsidRPr="00D50E75">
        <w:rPr>
          <w:rFonts w:eastAsia="Times New Roman" w:cs="Arial"/>
          <w:lang w:val="sr-Cyrl-RS"/>
        </w:rPr>
        <w:t>;</w:t>
      </w:r>
    </w:p>
    <w:p w14:paraId="45D8C238" w14:textId="77777777" w:rsidR="00FA4D59" w:rsidRPr="00F7676C" w:rsidRDefault="00FA4D59" w:rsidP="00FA4D59">
      <w:pPr>
        <w:pStyle w:val="BodyTextFirstIndent"/>
        <w:numPr>
          <w:ilvl w:val="0"/>
          <w:numId w:val="46"/>
        </w:numPr>
        <w:suppressAutoHyphens/>
        <w:spacing w:after="60" w:line="276" w:lineRule="auto"/>
        <w:rPr>
          <w:rFonts w:eastAsia="Times New Roman" w:cs="Arial"/>
          <w:color w:val="FF0000"/>
          <w:lang w:val="sr-Cyrl-CS"/>
        </w:rPr>
      </w:pPr>
      <w:r>
        <w:rPr>
          <w:rFonts w:eastAsia="Times New Roman" w:cs="Arial"/>
          <w:lang w:val="sr-Cyrl-CS"/>
        </w:rPr>
        <w:t>лице задужено за послове јавних набавки</w:t>
      </w:r>
      <w:r w:rsidRPr="00D50E75">
        <w:rPr>
          <w:rFonts w:eastAsia="Times New Roman" w:cs="Arial"/>
          <w:lang w:val="sr-Cyrl-RS"/>
        </w:rPr>
        <w:t xml:space="preserve"> обједињује потребе на нивоу наручиоца и </w:t>
      </w:r>
      <w:r w:rsidRPr="00F7676C">
        <w:rPr>
          <w:rFonts w:eastAsia="Times New Roman" w:cs="Arial"/>
          <w:lang w:val="sr-Cyrl-RS"/>
        </w:rPr>
        <w:t xml:space="preserve">доставља документ обједињених потреба </w:t>
      </w:r>
      <w:r>
        <w:rPr>
          <w:rFonts w:eastAsia="Times New Roman" w:cs="Arial"/>
          <w:color w:val="FF0000"/>
          <w:lang w:val="sr-Cyrl-RS"/>
        </w:rPr>
        <w:t>Начелнику стручне службе</w:t>
      </w:r>
    </w:p>
    <w:p w14:paraId="279FBC3B" w14:textId="1CEF74E5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CS"/>
        </w:rPr>
      </w:pPr>
      <w:r w:rsidRPr="00D50E75">
        <w:rPr>
          <w:rFonts w:eastAsia="Times New Roman" w:cs="Arial"/>
          <w:lang w:val="sr-Cyrl-RS"/>
        </w:rPr>
        <w:t xml:space="preserve">– </w:t>
      </w:r>
      <w:r>
        <w:rPr>
          <w:rFonts w:eastAsia="Times New Roman" w:cs="Arial"/>
          <w:color w:val="FF0000"/>
          <w:lang w:val="sr-Cyrl-CS"/>
        </w:rPr>
        <w:t xml:space="preserve">Начелник стручне </w:t>
      </w:r>
      <w:proofErr w:type="spellStart"/>
      <w:r>
        <w:rPr>
          <w:rFonts w:eastAsia="Times New Roman" w:cs="Arial"/>
          <w:color w:val="FF0000"/>
          <w:lang w:val="sr-Cyrl-CS"/>
        </w:rPr>
        <w:t>стручне</w:t>
      </w:r>
      <w:proofErr w:type="spellEnd"/>
      <w:r>
        <w:rPr>
          <w:rFonts w:eastAsia="Times New Roman" w:cs="Arial"/>
          <w:color w:val="FF0000"/>
          <w:lang w:val="sr-Cyrl-CS"/>
        </w:rPr>
        <w:t xml:space="preserve"> службе,</w:t>
      </w:r>
      <w:r w:rsidRPr="00D50E75">
        <w:rPr>
          <w:rFonts w:eastAsia="Times New Roman" w:cs="Arial"/>
          <w:lang w:val="sr-Cyrl-CS"/>
        </w:rPr>
        <w:t xml:space="preserve"> задужен </w:t>
      </w:r>
      <w:r w:rsidRPr="00D50E75">
        <w:rPr>
          <w:rFonts w:eastAsia="Times New Roman" w:cs="Arial"/>
          <w:lang w:val="sr-Cyrl-RS"/>
        </w:rPr>
        <w:t xml:space="preserve">за контролу разматра усклађеност пријављених потреба предмета набавки са стварним потребама наручиоца, а пре свега са стратешким приоритетима, усвојеним оперативним циљевима и одобреним пројектима и оцењује оправданост пријављених потреба. </w:t>
      </w:r>
      <w:r>
        <w:rPr>
          <w:rFonts w:eastAsia="Times New Roman" w:cs="Arial"/>
          <w:lang w:val="sr-Cyrl-RS"/>
        </w:rPr>
        <w:t>Одговорно лице нару</w:t>
      </w:r>
      <w:r w:rsidR="00CD415D">
        <w:rPr>
          <w:rFonts w:eastAsia="Times New Roman" w:cs="Arial"/>
          <w:lang w:val="sr-Cyrl-RS"/>
        </w:rPr>
        <w:t>чи</w:t>
      </w:r>
      <w:r>
        <w:rPr>
          <w:rFonts w:eastAsia="Times New Roman" w:cs="Arial"/>
          <w:lang w:val="sr-Cyrl-RS"/>
        </w:rPr>
        <w:t xml:space="preserve">оца и </w:t>
      </w:r>
      <w:r w:rsidR="00CD415D">
        <w:rPr>
          <w:rFonts w:eastAsia="Times New Roman" w:cs="Arial"/>
          <w:lang w:val="sr-Cyrl-RS"/>
        </w:rPr>
        <w:t>Н</w:t>
      </w:r>
      <w:r>
        <w:rPr>
          <w:rFonts w:eastAsia="Times New Roman" w:cs="Arial"/>
          <w:lang w:val="sr-Cyrl-RS"/>
        </w:rPr>
        <w:t>ачелник стручне службе</w:t>
      </w:r>
      <w:r w:rsidRPr="00D50E75">
        <w:rPr>
          <w:rFonts w:eastAsia="Times New Roman" w:cs="Arial"/>
          <w:lang w:val="sr-Cyrl-RS"/>
        </w:rPr>
        <w:t xml:space="preserve"> мо</w:t>
      </w:r>
      <w:r>
        <w:rPr>
          <w:rFonts w:eastAsia="Times New Roman" w:cs="Arial"/>
          <w:lang w:val="sr-Cyrl-RS"/>
        </w:rPr>
        <w:t>гу</w:t>
      </w:r>
      <w:r w:rsidRPr="00D50E75">
        <w:rPr>
          <w:rFonts w:eastAsia="Times New Roman" w:cs="Arial"/>
          <w:lang w:val="sr-Cyrl-RS"/>
        </w:rPr>
        <w:t xml:space="preserve"> од учесника у планирању и носиоца планирања захтевати додатна објашњења и измене планираних предмета набавке, количина, процењене вредности, редоследа приоритета и</w:t>
      </w:r>
      <w:r w:rsidRPr="00D50E75">
        <w:rPr>
          <w:rFonts w:eastAsia="Times New Roman" w:cs="Arial"/>
          <w:lang w:val="sr-Cyrl-CS"/>
        </w:rPr>
        <w:t xml:space="preserve"> </w:t>
      </w:r>
      <w:r w:rsidRPr="00D50E75">
        <w:rPr>
          <w:rFonts w:eastAsia="Times New Roman" w:cs="Arial"/>
          <w:lang w:val="sr-Cyrl-RS"/>
        </w:rPr>
        <w:t>др.</w:t>
      </w:r>
      <w:r w:rsidRPr="00D50E75">
        <w:rPr>
          <w:rFonts w:eastAsia="Times New Roman" w:cs="Arial"/>
          <w:lang w:val="sr-Cyrl-CS"/>
        </w:rPr>
        <w:t>;</w:t>
      </w:r>
    </w:p>
    <w:p w14:paraId="3604EDC3" w14:textId="5539319C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31294F">
        <w:rPr>
          <w:rFonts w:eastAsia="Times New Roman" w:cs="Arial"/>
          <w:color w:val="FF0000"/>
          <w:lang w:val="sr-Cyrl-RS"/>
        </w:rPr>
        <w:t xml:space="preserve">– </w:t>
      </w:r>
      <w:r>
        <w:rPr>
          <w:rFonts w:eastAsia="Times New Roman" w:cs="Arial"/>
          <w:color w:val="FF0000"/>
          <w:lang w:val="sr-Cyrl-RS"/>
        </w:rPr>
        <w:t>Лице задужено за послове јавних набавки</w:t>
      </w:r>
      <w:r w:rsidRPr="0031294F">
        <w:rPr>
          <w:rFonts w:eastAsia="Times New Roman" w:cs="Arial"/>
          <w:color w:val="FF0000"/>
          <w:lang w:val="sr-Cyrl-RS"/>
        </w:rPr>
        <w:t xml:space="preserve"> </w:t>
      </w:r>
      <w:r w:rsidRPr="00D50E75">
        <w:rPr>
          <w:rFonts w:eastAsia="Times New Roman" w:cs="Arial"/>
          <w:lang w:val="sr-Cyrl-RS"/>
        </w:rPr>
        <w:t xml:space="preserve">врши усклађивања у складу са препорукама </w:t>
      </w:r>
      <w:r w:rsidRPr="0031294F">
        <w:rPr>
          <w:rFonts w:eastAsia="Times New Roman" w:cs="Arial"/>
          <w:color w:val="FF0000"/>
          <w:lang w:val="sr-Cyrl-RS"/>
        </w:rPr>
        <w:t>Начелника стручне службе</w:t>
      </w:r>
      <w:r>
        <w:rPr>
          <w:rFonts w:eastAsia="Times New Roman" w:cs="Arial"/>
          <w:color w:val="FF0000"/>
          <w:lang w:val="sr-Cyrl-RS"/>
        </w:rPr>
        <w:t>, задуженог</w:t>
      </w:r>
      <w:r>
        <w:rPr>
          <w:rFonts w:eastAsia="Times New Roman" w:cs="Arial"/>
          <w:lang w:val="sr-Cyrl-RS"/>
        </w:rPr>
        <w:t xml:space="preserve"> </w:t>
      </w:r>
      <w:r w:rsidRPr="003D6BAF">
        <w:rPr>
          <w:rFonts w:eastAsia="Times New Roman" w:cs="Arial"/>
          <w:lang w:val="sr-Cyrl-CS"/>
        </w:rPr>
        <w:t>организационе јединице</w:t>
      </w:r>
      <w:r w:rsidRPr="00D50E75">
        <w:rPr>
          <w:rFonts w:eastAsia="Times New Roman" w:cs="Arial"/>
          <w:lang w:val="sr-Cyrl-CS"/>
        </w:rPr>
        <w:t xml:space="preserve"> </w:t>
      </w:r>
      <w:r w:rsidRPr="00D50E75">
        <w:rPr>
          <w:rFonts w:eastAsia="Times New Roman" w:cs="Arial"/>
          <w:lang w:val="sr-Cyrl-RS"/>
        </w:rPr>
        <w:t xml:space="preserve">за контролу јавних набавки, и сачињава Нацрт плана јавних набавки на нивоу наручиоца, у складу са Законом </w:t>
      </w:r>
      <w:r w:rsidRPr="00D50E75">
        <w:rPr>
          <w:rFonts w:eastAsia="Times New Roman" w:cs="Arial"/>
          <w:lang w:val="sr-Cyrl-CS"/>
        </w:rPr>
        <w:t>и</w:t>
      </w:r>
      <w:r w:rsidRPr="00D50E75">
        <w:rPr>
          <w:rFonts w:eastAsia="Times New Roman" w:cs="Arial"/>
          <w:lang w:val="sr-Cyrl-RS"/>
        </w:rPr>
        <w:t xml:space="preserve"> </w:t>
      </w:r>
      <w:r w:rsidRPr="00D50E75">
        <w:rPr>
          <w:rFonts w:eastAsia="Times New Roman" w:cs="Arial"/>
          <w:lang w:val="sr-Cyrl-CS"/>
        </w:rPr>
        <w:t>подзаконским актом</w:t>
      </w:r>
      <w:r w:rsidRPr="00D50E75">
        <w:rPr>
          <w:rFonts w:eastAsia="Times New Roman" w:cs="Arial"/>
          <w:lang w:val="sr-Cyrl-RS"/>
        </w:rPr>
        <w:t>;</w:t>
      </w:r>
    </w:p>
    <w:p w14:paraId="762232DE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– </w:t>
      </w:r>
      <w:r>
        <w:rPr>
          <w:rFonts w:eastAsia="Times New Roman" w:cs="Arial"/>
          <w:color w:val="FF0000"/>
          <w:lang w:val="sr-Cyrl-RS"/>
        </w:rPr>
        <w:t>Лице задужено за послове јавних набавки</w:t>
      </w:r>
      <w:r w:rsidRPr="0031294F">
        <w:rPr>
          <w:rFonts w:eastAsia="Times New Roman" w:cs="Arial"/>
          <w:color w:val="FF0000"/>
          <w:lang w:val="sr-Cyrl-RS"/>
        </w:rPr>
        <w:t xml:space="preserve"> </w:t>
      </w:r>
      <w:r w:rsidRPr="00D50E75">
        <w:rPr>
          <w:rFonts w:eastAsia="Times New Roman" w:cs="Arial"/>
          <w:lang w:val="sr-Cyrl-RS"/>
        </w:rPr>
        <w:t xml:space="preserve">сачињава и Нацрт плана набавки </w:t>
      </w:r>
      <w:r w:rsidRPr="00D50E75">
        <w:rPr>
          <w:rFonts w:eastAsia="Times New Roman" w:cs="Arial"/>
          <w:lang w:val="sr-Cyrl-RS" w:eastAsia="sr-Latn-RS"/>
        </w:rPr>
        <w:t xml:space="preserve">на које се Закон не примењује из члана 7, 7а, 39.став 2, Закона, </w:t>
      </w:r>
      <w:r w:rsidRPr="00D50E75">
        <w:rPr>
          <w:rFonts w:eastAsia="Times New Roman" w:cs="Arial"/>
          <w:lang w:val="sr-Cyrl-RS"/>
        </w:rPr>
        <w:t>који садржи податке о предмету набавке, процењеној вредности и основу за изузеће.</w:t>
      </w:r>
    </w:p>
    <w:p w14:paraId="19067778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– </w:t>
      </w:r>
      <w:r>
        <w:rPr>
          <w:rFonts w:eastAsia="Times New Roman" w:cs="Arial"/>
          <w:color w:val="FF0000"/>
          <w:lang w:val="sr-Cyrl-RS"/>
        </w:rPr>
        <w:t>Лице задужено за послове јавних набавки</w:t>
      </w:r>
      <w:r w:rsidRPr="0031294F">
        <w:rPr>
          <w:rFonts w:eastAsia="Times New Roman" w:cs="Arial"/>
          <w:color w:val="FF0000"/>
          <w:lang w:val="sr-Cyrl-RS"/>
        </w:rPr>
        <w:t xml:space="preserve"> </w:t>
      </w:r>
      <w:r>
        <w:rPr>
          <w:rFonts w:eastAsia="Times New Roman" w:cs="Arial"/>
          <w:lang w:val="sr-Cyrl-RS"/>
        </w:rPr>
        <w:t>сачињава</w:t>
      </w:r>
      <w:r w:rsidRPr="00D50E75">
        <w:rPr>
          <w:rFonts w:eastAsia="Times New Roman" w:cs="Arial"/>
          <w:lang w:val="sr-Cyrl-RS"/>
        </w:rPr>
        <w:t xml:space="preserve"> Нацрт плана јавних набавки и Нацрт плана набавки </w:t>
      </w:r>
      <w:r w:rsidRPr="00D50E75">
        <w:rPr>
          <w:rFonts w:eastAsia="Times New Roman" w:cs="Arial"/>
          <w:lang w:val="sr-Cyrl-RS" w:eastAsia="sr-Latn-RS"/>
        </w:rPr>
        <w:t xml:space="preserve">на које се Закон не примењује из члана 7, 7а, 39.став 2, Закона, </w:t>
      </w:r>
      <w:r>
        <w:rPr>
          <w:rFonts w:eastAsia="Times New Roman" w:cs="Arial"/>
          <w:lang w:val="sr-Cyrl-RS"/>
        </w:rPr>
        <w:t>референтима</w:t>
      </w:r>
      <w:r w:rsidRPr="00D50E75">
        <w:rPr>
          <w:rFonts w:eastAsia="Times New Roman" w:cs="Arial"/>
          <w:lang w:val="sr-Cyrl-RS"/>
        </w:rPr>
        <w:t xml:space="preserve"> у чијем су делокругу послови рачуноводства и финансија </w:t>
      </w:r>
      <w:r w:rsidRPr="00D50E75">
        <w:rPr>
          <w:rFonts w:eastAsia="Times New Roman" w:cs="Arial"/>
          <w:lang w:val="sr-Cyrl-RS"/>
        </w:rPr>
        <w:lastRenderedPageBreak/>
        <w:t>ради усаглашавања са буџетом Републике Србије, територијалне аутономије, локалне самоуправе или финансијским планом наручиоца;</w:t>
      </w:r>
    </w:p>
    <w:p w14:paraId="28220425" w14:textId="0D63D6F3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– </w:t>
      </w:r>
      <w:r>
        <w:rPr>
          <w:rFonts w:eastAsia="Times New Roman" w:cs="Arial"/>
          <w:lang w:val="sr-Cyrl-RS"/>
        </w:rPr>
        <w:t>Референти</w:t>
      </w:r>
      <w:r w:rsidRPr="00D50E75">
        <w:rPr>
          <w:rFonts w:eastAsia="Times New Roman" w:cs="Arial"/>
          <w:lang w:val="sr-Cyrl-RS"/>
        </w:rPr>
        <w:t xml:space="preserve"> у чијем су делокругу послови рачуноводства и финансија разматра</w:t>
      </w:r>
      <w:r>
        <w:rPr>
          <w:rFonts w:eastAsia="Times New Roman" w:cs="Arial"/>
          <w:lang w:val="sr-Cyrl-RS"/>
        </w:rPr>
        <w:t>ју</w:t>
      </w:r>
      <w:r w:rsidRPr="00D50E75">
        <w:rPr>
          <w:rFonts w:eastAsia="Times New Roman" w:cs="Arial"/>
          <w:lang w:val="sr-Cyrl-RS"/>
        </w:rPr>
        <w:t xml:space="preserve"> усаглашеност Нацрта плана јавних набавки и Нацрт плана набавки </w:t>
      </w:r>
      <w:r w:rsidRPr="00D50E75">
        <w:rPr>
          <w:rFonts w:eastAsia="Times New Roman" w:cs="Arial"/>
          <w:lang w:val="sr-Cyrl-RS" w:eastAsia="sr-Latn-RS"/>
        </w:rPr>
        <w:t xml:space="preserve">на које се Закон не примењује из члана 7, 7а, 39.став 2,. Закона, </w:t>
      </w:r>
      <w:r w:rsidRPr="00D50E75">
        <w:rPr>
          <w:rFonts w:eastAsia="Times New Roman" w:cs="Arial"/>
          <w:lang w:val="sr-Cyrl-RS"/>
        </w:rPr>
        <w:t>са расположивим средствима из нацрта финансијског плана или нацртом буџета Републике Србије, територијалне аутономије, локалне самоуправе и обавештава Руководиоца наручиоца и</w:t>
      </w:r>
      <w:r>
        <w:rPr>
          <w:rFonts w:eastAsia="Times New Roman" w:cs="Arial"/>
          <w:lang w:val="sr-Cyrl-RS"/>
        </w:rPr>
        <w:t xml:space="preserve"> </w:t>
      </w:r>
      <w:r w:rsidR="003D6BAF">
        <w:rPr>
          <w:rFonts w:eastAsia="Times New Roman" w:cs="Arial"/>
          <w:lang w:val="sr-Cyrl-RS"/>
        </w:rPr>
        <w:t>Н</w:t>
      </w:r>
      <w:r>
        <w:rPr>
          <w:rFonts w:eastAsia="Times New Roman" w:cs="Arial"/>
          <w:lang w:val="sr-Cyrl-RS"/>
        </w:rPr>
        <w:t>ачелника стручне службе</w:t>
      </w:r>
      <w:r w:rsidRPr="00D50E75">
        <w:rPr>
          <w:rFonts w:eastAsia="Times New Roman" w:cs="Arial"/>
          <w:lang w:val="sr-Cyrl-RS"/>
        </w:rPr>
        <w:t xml:space="preserve"> задужен</w:t>
      </w:r>
      <w:r>
        <w:rPr>
          <w:rFonts w:eastAsia="Times New Roman" w:cs="Arial"/>
          <w:lang w:val="sr-Cyrl-RS"/>
        </w:rPr>
        <w:t>ог</w:t>
      </w:r>
      <w:r w:rsidRPr="00D50E75">
        <w:rPr>
          <w:rFonts w:eastAsia="Times New Roman" w:cs="Arial"/>
          <w:lang w:val="sr-Cyrl-RS"/>
        </w:rPr>
        <w:t xml:space="preserve"> за контролу, о потреби усклађивања. </w:t>
      </w:r>
    </w:p>
    <w:p w14:paraId="3C05D935" w14:textId="16CA649B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Члан </w:t>
      </w:r>
      <w:r w:rsidR="00EE67E0">
        <w:rPr>
          <w:rFonts w:eastAsia="Times New Roman" w:cs="Arial"/>
          <w:lang w:val="sr-Cyrl-RS"/>
        </w:rPr>
        <w:t>17</w:t>
      </w:r>
      <w:r w:rsidRPr="00D50E75">
        <w:rPr>
          <w:rFonts w:eastAsia="Times New Roman" w:cs="Arial"/>
          <w:lang w:val="sr-Cyrl-RS"/>
        </w:rPr>
        <w:t xml:space="preserve">. </w:t>
      </w:r>
    </w:p>
    <w:p w14:paraId="476A90F5" w14:textId="7777777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lang w:val="sr-Cyrl-RS"/>
        </w:rPr>
      </w:pPr>
    </w:p>
    <w:p w14:paraId="5E47E483" w14:textId="77777777" w:rsidR="00FA4D59" w:rsidRPr="003D6BAF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3D6BAF">
        <w:rPr>
          <w:rFonts w:eastAsia="Times New Roman" w:cs="Arial"/>
          <w:lang w:val="sr-Cyrl-CS"/>
        </w:rPr>
        <w:t>Одговорно лице</w:t>
      </w:r>
      <w:r w:rsidRPr="003D6BAF">
        <w:rPr>
          <w:rFonts w:eastAsia="Times New Roman" w:cs="Arial"/>
          <w:lang w:val="sr-Cyrl-RS"/>
        </w:rPr>
        <w:t xml:space="preserve"> доноси годишњи план јавних набавки.</w:t>
      </w:r>
    </w:p>
    <w:p w14:paraId="071669CF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3D6BAF">
        <w:rPr>
          <w:rFonts w:eastAsia="Times New Roman" w:cs="Arial"/>
          <w:lang w:val="sr-Cyrl-RS"/>
        </w:rPr>
        <w:t xml:space="preserve">На основу утврђених набавки на које се не </w:t>
      </w:r>
      <w:proofErr w:type="spellStart"/>
      <w:r w:rsidRPr="003D6BAF">
        <w:rPr>
          <w:rFonts w:eastAsia="Times New Roman" w:cs="Arial"/>
          <w:lang w:val="sr-Cyrl-RS"/>
        </w:rPr>
        <w:t>применује</w:t>
      </w:r>
      <w:proofErr w:type="spellEnd"/>
      <w:r w:rsidRPr="003D6BAF">
        <w:rPr>
          <w:rFonts w:eastAsia="Times New Roman" w:cs="Arial"/>
          <w:lang w:val="sr-Cyrl-RS"/>
        </w:rPr>
        <w:t xml:space="preserve"> Закон у складу са чл. 7, 7а, 39. став 2. Закона, на предлог носиоца планирања одговорно лице усваја План набавки </w:t>
      </w:r>
      <w:r w:rsidRPr="003D6BAF">
        <w:rPr>
          <w:rFonts w:eastAsia="Times New Roman" w:cs="Arial"/>
          <w:lang w:val="sr-Cyrl-RS" w:eastAsia="sr-Latn-RS"/>
        </w:rPr>
        <w:t xml:space="preserve">на које се Закон не примењује, </w:t>
      </w:r>
      <w:r w:rsidRPr="003D6BAF">
        <w:rPr>
          <w:rFonts w:eastAsia="Times New Roman" w:cs="Arial"/>
          <w:lang w:val="sr-Cyrl-RS"/>
        </w:rPr>
        <w:t>који садржи податке о укупној вредности набавке по сваком основу за изузеће.</w:t>
      </w:r>
    </w:p>
    <w:p w14:paraId="01E5D31D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План јавних набавки носилац планирања</w:t>
      </w:r>
      <w:r w:rsidRPr="00D50E75">
        <w:rPr>
          <w:rFonts w:eastAsia="Times New Roman" w:cs="Arial"/>
          <w:lang w:val="sr-Cyrl-RS" w:eastAsia="sr-Latn-RS"/>
        </w:rPr>
        <w:t xml:space="preserve"> објављује </w:t>
      </w:r>
      <w:proofErr w:type="spellStart"/>
      <w:r w:rsidRPr="00D50E75">
        <w:rPr>
          <w:rFonts w:eastAsia="Times New Roman" w:cs="Arial"/>
          <w:lang w:val="sr-Latn-RS" w:eastAsia="sr-Latn-RS"/>
        </w:rPr>
        <w:t>на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Порталу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јавних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набавки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у </w:t>
      </w:r>
      <w:proofErr w:type="spellStart"/>
      <w:r w:rsidRPr="00D50E75">
        <w:rPr>
          <w:rFonts w:eastAsia="Times New Roman" w:cs="Arial"/>
          <w:lang w:val="sr-Latn-RS" w:eastAsia="sr-Latn-RS"/>
        </w:rPr>
        <w:t>року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од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десет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дана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од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дан</w:t>
      </w:r>
      <w:proofErr w:type="spellEnd"/>
      <w:r w:rsidRPr="00D50E75">
        <w:rPr>
          <w:rFonts w:eastAsia="Times New Roman" w:cs="Arial"/>
          <w:lang w:val="sr-Cyrl-RS" w:eastAsia="sr-Latn-RS"/>
        </w:rPr>
        <w:t>а доношења</w:t>
      </w:r>
      <w:r w:rsidRPr="00D50E75">
        <w:rPr>
          <w:rFonts w:eastAsia="Times New Roman" w:cs="Arial"/>
          <w:i/>
          <w:lang w:val="sr-Cyrl-RS" w:eastAsia="sr-Latn-RS"/>
        </w:rPr>
        <w:t xml:space="preserve">, </w:t>
      </w:r>
      <w:r w:rsidRPr="00D50E75">
        <w:rPr>
          <w:rFonts w:eastAsia="Times New Roman" w:cs="Arial"/>
          <w:lang w:val="sr-Cyrl-RS" w:eastAsia="sr-Latn-RS"/>
        </w:rPr>
        <w:t xml:space="preserve">и истовремено </w:t>
      </w:r>
      <w:r w:rsidRPr="00D50E75">
        <w:rPr>
          <w:rFonts w:eastAsia="Times New Roman" w:cs="Arial"/>
          <w:lang w:val="sr-Cyrl-RS"/>
        </w:rPr>
        <w:t xml:space="preserve">доставља </w:t>
      </w:r>
      <w:r>
        <w:rPr>
          <w:rFonts w:eastAsia="Times New Roman" w:cs="Arial"/>
          <w:lang w:val="sr-Cyrl-RS"/>
        </w:rPr>
        <w:t>Начелнику стручне службе</w:t>
      </w:r>
      <w:r w:rsidRPr="00D50E75">
        <w:rPr>
          <w:rFonts w:eastAsia="Times New Roman" w:cs="Arial"/>
          <w:lang w:val="sr-Cyrl-RS"/>
        </w:rPr>
        <w:t xml:space="preserve"> задужено</w:t>
      </w:r>
      <w:r>
        <w:rPr>
          <w:rFonts w:eastAsia="Times New Roman" w:cs="Arial"/>
          <w:lang w:val="sr-Cyrl-RS"/>
        </w:rPr>
        <w:t>г</w:t>
      </w:r>
      <w:r w:rsidRPr="00D50E75">
        <w:rPr>
          <w:rFonts w:eastAsia="Times New Roman" w:cs="Arial"/>
          <w:lang w:val="sr-Cyrl-RS"/>
        </w:rPr>
        <w:t xml:space="preserve"> за контролу јавних набавки.  </w:t>
      </w:r>
    </w:p>
    <w:p w14:paraId="68E0B9C1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Измене и допуне плана јавних набавки доносе се у поступку који је прописан за доношење плана јавних набавки и</w:t>
      </w:r>
      <w:r w:rsidRPr="00D50E75">
        <w:rPr>
          <w:rFonts w:eastAsia="Times New Roman" w:cs="Arial"/>
          <w:lang w:val="sr-Cyrl-RS" w:eastAsia="sr-Latn-RS"/>
        </w:rPr>
        <w:t xml:space="preserve"> </w:t>
      </w:r>
      <w:r w:rsidRPr="00D50E75">
        <w:rPr>
          <w:rFonts w:eastAsia="Times New Roman" w:cs="Arial"/>
          <w:lang w:val="sr-Cyrl-RS"/>
        </w:rPr>
        <w:t>носилац планирања их</w:t>
      </w:r>
      <w:r w:rsidRPr="00D50E75">
        <w:rPr>
          <w:rFonts w:eastAsia="Times New Roman" w:cs="Arial"/>
          <w:lang w:val="sr-Cyrl-RS" w:eastAsia="sr-Latn-RS"/>
        </w:rPr>
        <w:t xml:space="preserve"> објављује </w:t>
      </w:r>
      <w:proofErr w:type="spellStart"/>
      <w:r w:rsidRPr="00D50E75">
        <w:rPr>
          <w:rFonts w:eastAsia="Times New Roman" w:cs="Arial"/>
          <w:lang w:val="sr-Latn-RS" w:eastAsia="sr-Latn-RS"/>
        </w:rPr>
        <w:t>на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Порталу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јавних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набавки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у </w:t>
      </w:r>
      <w:proofErr w:type="spellStart"/>
      <w:r w:rsidRPr="00D50E75">
        <w:rPr>
          <w:rFonts w:eastAsia="Times New Roman" w:cs="Arial"/>
          <w:lang w:val="sr-Latn-RS" w:eastAsia="sr-Latn-RS"/>
        </w:rPr>
        <w:t>року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од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десет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дана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од</w:t>
      </w:r>
      <w:proofErr w:type="spellEnd"/>
      <w:r w:rsidRPr="00D50E75">
        <w:rPr>
          <w:rFonts w:eastAsia="Times New Roman" w:cs="Arial"/>
          <w:lang w:val="sr-Latn-RS" w:eastAsia="sr-Latn-RS"/>
        </w:rPr>
        <w:t xml:space="preserve"> </w:t>
      </w:r>
      <w:proofErr w:type="spellStart"/>
      <w:r w:rsidRPr="00D50E75">
        <w:rPr>
          <w:rFonts w:eastAsia="Times New Roman" w:cs="Arial"/>
          <w:lang w:val="sr-Latn-RS" w:eastAsia="sr-Latn-RS"/>
        </w:rPr>
        <w:t>дан</w:t>
      </w:r>
      <w:proofErr w:type="spellEnd"/>
      <w:r w:rsidRPr="00D50E75">
        <w:rPr>
          <w:rFonts w:eastAsia="Times New Roman" w:cs="Arial"/>
          <w:lang w:val="sr-Cyrl-RS" w:eastAsia="sr-Latn-RS"/>
        </w:rPr>
        <w:t>а доношења.</w:t>
      </w:r>
      <w:r w:rsidRPr="00D50E75">
        <w:rPr>
          <w:rFonts w:eastAsia="Times New Roman" w:cs="Arial"/>
          <w:lang w:val="sr-Cyrl-RS"/>
        </w:rPr>
        <w:t xml:space="preserve"> </w:t>
      </w:r>
    </w:p>
    <w:p w14:paraId="10430021" w14:textId="77777777" w:rsidR="00FA4D59" w:rsidRPr="00D50E75" w:rsidRDefault="00FA4D59" w:rsidP="00FA4D59">
      <w:pPr>
        <w:pStyle w:val="BodyTextFirstIndent"/>
        <w:spacing w:after="60"/>
        <w:jc w:val="center"/>
        <w:rPr>
          <w:rFonts w:eastAsia="Times New Roman" w:cs="Arial"/>
          <w:lang w:val="sr-Cyrl-RS"/>
        </w:rPr>
      </w:pPr>
    </w:p>
    <w:p w14:paraId="64A95CDD" w14:textId="77777777" w:rsidR="00FA4D59" w:rsidRPr="00D50E75" w:rsidRDefault="00FA4D59" w:rsidP="00FA4D59">
      <w:pPr>
        <w:pStyle w:val="BodyTextFirstIndent"/>
        <w:spacing w:after="60"/>
        <w:ind w:firstLine="0"/>
        <w:rPr>
          <w:rFonts w:eastAsia="Times New Roman" w:cs="Arial"/>
          <w:lang w:val="sr-Cyrl-CS"/>
        </w:rPr>
      </w:pPr>
    </w:p>
    <w:p w14:paraId="505C767B" w14:textId="59BD90D7" w:rsidR="00FA4D59" w:rsidRPr="00D50E75" w:rsidRDefault="00FA4D59" w:rsidP="00FA4D59">
      <w:pPr>
        <w:spacing w:after="60"/>
        <w:jc w:val="center"/>
        <w:rPr>
          <w:rFonts w:eastAsia="Times New Roman" w:cs="Arial"/>
          <w:b/>
          <w:bCs/>
          <w:szCs w:val="24"/>
          <w:lang w:val="sr-Cyrl-CS"/>
        </w:rPr>
      </w:pPr>
      <w:r w:rsidRPr="00D50E75">
        <w:rPr>
          <w:rFonts w:eastAsia="Times New Roman" w:cs="Arial"/>
          <w:b/>
          <w:bCs/>
          <w:szCs w:val="24"/>
          <w:lang w:val="sr-Cyrl-CS"/>
        </w:rPr>
        <w:t>Циљеви поступка јавне набавке</w:t>
      </w:r>
      <w:r w:rsidR="003D6BAF">
        <w:rPr>
          <w:rFonts w:eastAsia="Times New Roman" w:cs="Arial"/>
          <w:b/>
          <w:bCs/>
          <w:szCs w:val="24"/>
          <w:lang w:val="sr-Cyrl-CS"/>
        </w:rPr>
        <w:t xml:space="preserve"> </w:t>
      </w:r>
    </w:p>
    <w:p w14:paraId="063A319E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Cs/>
          <w:szCs w:val="24"/>
          <w:lang w:val="sr-Cyrl-RS"/>
        </w:rPr>
      </w:pPr>
    </w:p>
    <w:p w14:paraId="018E2137" w14:textId="077E871C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</w:rPr>
      </w:pPr>
      <w:proofErr w:type="spellStart"/>
      <w:r w:rsidRPr="00D50E75">
        <w:rPr>
          <w:rFonts w:eastAsia="Times New Roman" w:cs="Arial"/>
          <w:bCs/>
          <w:szCs w:val="24"/>
        </w:rPr>
        <w:t>Члан</w:t>
      </w:r>
      <w:proofErr w:type="spellEnd"/>
      <w:r w:rsidRPr="00D50E75">
        <w:rPr>
          <w:rFonts w:eastAsia="Times New Roman" w:cs="Arial"/>
          <w:bCs/>
          <w:szCs w:val="24"/>
        </w:rPr>
        <w:t xml:space="preserve"> </w:t>
      </w:r>
      <w:r w:rsidR="00EE67E0">
        <w:rPr>
          <w:rFonts w:eastAsia="Times New Roman" w:cs="Arial"/>
          <w:bCs/>
          <w:szCs w:val="24"/>
          <w:lang w:val="sr-Cyrl-RS"/>
        </w:rPr>
        <w:t>18</w:t>
      </w:r>
      <w:r w:rsidRPr="00D50E75">
        <w:rPr>
          <w:rFonts w:eastAsia="Times New Roman" w:cs="Arial"/>
          <w:bCs/>
          <w:szCs w:val="24"/>
        </w:rPr>
        <w:t>.</w:t>
      </w:r>
    </w:p>
    <w:p w14:paraId="449CF1E7" w14:textId="77777777" w:rsidR="00FA4D59" w:rsidRPr="00D50E75" w:rsidRDefault="00FA4D59" w:rsidP="00FA4D59">
      <w:pPr>
        <w:pStyle w:val="BodyTextFirstIndent"/>
        <w:spacing w:after="60"/>
        <w:ind w:firstLine="709"/>
        <w:rPr>
          <w:rFonts w:cs="Arial"/>
          <w:lang w:val="sr-Cyrl-CS"/>
        </w:rPr>
      </w:pPr>
      <w:r w:rsidRPr="00D50E75">
        <w:rPr>
          <w:rFonts w:cs="Arial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14:paraId="53F90A3A" w14:textId="77777777" w:rsidR="00FA4D59" w:rsidRPr="00D50E75" w:rsidRDefault="00FA4D59" w:rsidP="00FA4D59">
      <w:pPr>
        <w:numPr>
          <w:ilvl w:val="0"/>
          <w:numId w:val="17"/>
        </w:numPr>
        <w:tabs>
          <w:tab w:val="left" w:pos="900"/>
          <w:tab w:val="left" w:pos="990"/>
          <w:tab w:val="left" w:pos="1080"/>
        </w:tabs>
        <w:suppressAutoHyphens/>
        <w:spacing w:after="60" w:line="276" w:lineRule="auto"/>
        <w:ind w:left="0" w:firstLine="72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CS"/>
        </w:rPr>
        <w:t xml:space="preserve">целисходност и оправданост јавне набавке </w:t>
      </w:r>
      <w:r w:rsidRPr="00D50E75">
        <w:rPr>
          <w:rFonts w:eastAsia="Times New Roman" w:cs="Arial"/>
          <w:bCs/>
          <w:i/>
          <w:szCs w:val="24"/>
          <w:lang w:val="sr-Cyrl-CS"/>
        </w:rPr>
        <w:t>–</w:t>
      </w:r>
      <w:r w:rsidRPr="00D50E75">
        <w:rPr>
          <w:rFonts w:eastAsia="Times New Roman" w:cs="Arial"/>
          <w:bCs/>
          <w:szCs w:val="24"/>
          <w:lang w:val="sr-Cyrl-RS"/>
        </w:rPr>
        <w:t xml:space="preserve">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 </w:t>
      </w:r>
    </w:p>
    <w:p w14:paraId="140A3A2D" w14:textId="77777777" w:rsidR="00FA4D59" w:rsidRPr="00D50E75" w:rsidRDefault="00FA4D59" w:rsidP="00FA4D59">
      <w:pPr>
        <w:numPr>
          <w:ilvl w:val="0"/>
          <w:numId w:val="17"/>
        </w:numPr>
        <w:tabs>
          <w:tab w:val="left" w:pos="900"/>
          <w:tab w:val="left" w:pos="990"/>
          <w:tab w:val="left" w:pos="1080"/>
        </w:tabs>
        <w:suppressAutoHyphens/>
        <w:spacing w:after="60" w:line="276" w:lineRule="auto"/>
        <w:ind w:left="0" w:firstLine="72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14:paraId="6766816C" w14:textId="77777777" w:rsidR="00FA4D59" w:rsidRPr="00D50E75" w:rsidRDefault="00FA4D59" w:rsidP="00FA4D59">
      <w:pPr>
        <w:numPr>
          <w:ilvl w:val="0"/>
          <w:numId w:val="17"/>
        </w:numPr>
        <w:tabs>
          <w:tab w:val="left" w:pos="900"/>
          <w:tab w:val="left" w:pos="990"/>
          <w:tab w:val="left" w:pos="1080"/>
        </w:tabs>
        <w:suppressAutoHyphens/>
        <w:spacing w:after="60" w:line="276" w:lineRule="auto"/>
        <w:ind w:left="0" w:firstLine="72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>ефективно</w:t>
      </w:r>
      <w:proofErr w:type="spellStart"/>
      <w:r w:rsidRPr="00D50E75">
        <w:rPr>
          <w:rFonts w:eastAsia="Times New Roman" w:cs="Arial"/>
          <w:bCs/>
          <w:szCs w:val="24"/>
          <w:lang w:val="sr-Cyrl-CS"/>
        </w:rPr>
        <w:t>ст</w:t>
      </w:r>
      <w:proofErr w:type="spellEnd"/>
      <w:r w:rsidRPr="00D50E75">
        <w:rPr>
          <w:rFonts w:eastAsia="Times New Roman" w:cs="Arial"/>
          <w:bCs/>
          <w:szCs w:val="24"/>
          <w:lang w:val="sr-Cyrl-CS"/>
        </w:rPr>
        <w:t xml:space="preserve">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14:paraId="62800B76" w14:textId="77777777" w:rsidR="00FA4D59" w:rsidRPr="00D50E75" w:rsidRDefault="00FA4D59" w:rsidP="00FA4D59">
      <w:pPr>
        <w:numPr>
          <w:ilvl w:val="0"/>
          <w:numId w:val="17"/>
        </w:numPr>
        <w:tabs>
          <w:tab w:val="left" w:pos="900"/>
          <w:tab w:val="left" w:pos="990"/>
          <w:tab w:val="left" w:pos="1080"/>
        </w:tabs>
        <w:suppressAutoHyphens/>
        <w:spacing w:after="60" w:line="276" w:lineRule="auto"/>
        <w:ind w:left="0" w:firstLine="72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 xml:space="preserve">транспарентно трошење јавних средстава; </w:t>
      </w:r>
    </w:p>
    <w:p w14:paraId="6544980A" w14:textId="77777777" w:rsidR="00FA4D59" w:rsidRPr="00D50E75" w:rsidRDefault="00FA4D59" w:rsidP="00FA4D59">
      <w:pPr>
        <w:numPr>
          <w:ilvl w:val="0"/>
          <w:numId w:val="17"/>
        </w:numPr>
        <w:tabs>
          <w:tab w:val="left" w:pos="900"/>
          <w:tab w:val="left" w:pos="990"/>
          <w:tab w:val="left" w:pos="1080"/>
        </w:tabs>
        <w:suppressAutoHyphens/>
        <w:spacing w:after="60" w:line="276" w:lineRule="auto"/>
        <w:ind w:left="0" w:firstLine="72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>обезбеђивање конкуренције и једнак положај свих понуђача у поступку јавне набавке;</w:t>
      </w:r>
    </w:p>
    <w:p w14:paraId="1389A03C" w14:textId="77777777" w:rsidR="00FA4D59" w:rsidRPr="00D50E75" w:rsidRDefault="00FA4D59" w:rsidP="00FA4D59">
      <w:pPr>
        <w:numPr>
          <w:ilvl w:val="0"/>
          <w:numId w:val="17"/>
        </w:numPr>
        <w:tabs>
          <w:tab w:val="left" w:pos="900"/>
          <w:tab w:val="left" w:pos="990"/>
          <w:tab w:val="left" w:pos="1080"/>
        </w:tabs>
        <w:suppressAutoHyphens/>
        <w:spacing w:after="60" w:line="276" w:lineRule="auto"/>
        <w:ind w:left="0" w:firstLine="72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 xml:space="preserve">заштиту животне средине и обезбеђивање енергетске ефикасности; </w:t>
      </w:r>
    </w:p>
    <w:p w14:paraId="21D4E727" w14:textId="77777777" w:rsidR="00FA4D59" w:rsidRPr="00D50E75" w:rsidRDefault="00FA4D59" w:rsidP="00FA4D59">
      <w:pPr>
        <w:numPr>
          <w:ilvl w:val="0"/>
          <w:numId w:val="17"/>
        </w:numPr>
        <w:tabs>
          <w:tab w:val="left" w:pos="900"/>
          <w:tab w:val="left" w:pos="990"/>
          <w:tab w:val="left" w:pos="1080"/>
        </w:tabs>
        <w:suppressAutoHyphens/>
        <w:spacing w:after="60" w:line="276" w:lineRule="auto"/>
        <w:ind w:left="0" w:firstLine="720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lastRenderedPageBreak/>
        <w:t xml:space="preserve">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 </w:t>
      </w:r>
    </w:p>
    <w:p w14:paraId="7FB49656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/>
          <w:bCs/>
          <w:szCs w:val="24"/>
          <w:lang w:val="sr-Cyrl-CS"/>
        </w:rPr>
      </w:pPr>
      <w:r w:rsidRPr="00D50E75">
        <w:rPr>
          <w:rFonts w:eastAsia="Times New Roman" w:cs="Arial"/>
          <w:b/>
          <w:bCs/>
          <w:szCs w:val="24"/>
          <w:lang w:val="sr-Cyrl-CS"/>
        </w:rPr>
        <w:t>Достављање, пријем писмена и комуникација у пословима јавних набавки</w:t>
      </w:r>
    </w:p>
    <w:p w14:paraId="4DF852E8" w14:textId="1789CC07" w:rsidR="00FA4D59" w:rsidRPr="006D47C4" w:rsidRDefault="00FA4D59" w:rsidP="00FA4D59">
      <w:pPr>
        <w:autoSpaceDE w:val="0"/>
        <w:autoSpaceDN w:val="0"/>
        <w:adjustRightInd w:val="0"/>
        <w:spacing w:after="60"/>
        <w:jc w:val="center"/>
        <w:rPr>
          <w:rFonts w:eastAsia="Times New Roman" w:cs="Arial"/>
          <w:bCs/>
          <w:szCs w:val="24"/>
          <w:lang w:val="sr-Cyrl-RS" w:eastAsia="sr-Latn-RS"/>
        </w:rPr>
      </w:pP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Члан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r w:rsidR="00EE67E0" w:rsidRPr="006D47C4">
        <w:rPr>
          <w:rFonts w:eastAsia="Times New Roman" w:cs="Arial"/>
          <w:bCs/>
          <w:szCs w:val="24"/>
          <w:lang w:val="sr-Cyrl-RS" w:eastAsia="sr-Latn-RS"/>
        </w:rPr>
        <w:t>19</w:t>
      </w:r>
      <w:r w:rsidRPr="006D47C4">
        <w:rPr>
          <w:rFonts w:eastAsia="Times New Roman" w:cs="Arial"/>
          <w:bCs/>
          <w:szCs w:val="24"/>
          <w:lang w:val="sr-Latn-RS" w:eastAsia="sr-Latn-RS"/>
        </w:rPr>
        <w:t>.</w:t>
      </w:r>
    </w:p>
    <w:p w14:paraId="4A917D40" w14:textId="77777777" w:rsidR="00FA4D59" w:rsidRPr="006D47C4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szCs w:val="24"/>
          <w:lang w:val="sr-Cyrl-RS" w:eastAsia="sr-Latn-RS"/>
        </w:rPr>
      </w:pPr>
      <w:r w:rsidRPr="006D47C4">
        <w:rPr>
          <w:rFonts w:eastAsia="Times New Roman" w:cs="Arial"/>
          <w:bCs/>
          <w:szCs w:val="24"/>
          <w:lang w:val="sr-Cyrl-CS"/>
        </w:rPr>
        <w:t>Достављање, пријем, кретање и евидентирање понуда, пријава и других писмена у вези са поступком јавне набавке и обављањем послова јавних набавки (</w:t>
      </w:r>
      <w:r w:rsidRPr="006D47C4">
        <w:rPr>
          <w:rFonts w:cs="Arial"/>
          <w:szCs w:val="24"/>
          <w:lang w:val="sr-Cyrl-CS"/>
        </w:rPr>
        <w:t>планирање, спровођење поступка и извршење уговора о јавној набавци</w:t>
      </w:r>
      <w:r w:rsidRPr="006D47C4">
        <w:rPr>
          <w:rFonts w:eastAsia="Times New Roman" w:cs="Arial"/>
          <w:bCs/>
          <w:szCs w:val="24"/>
          <w:lang w:val="sr-Cyrl-CS"/>
        </w:rPr>
        <w:t xml:space="preserve">), обавља се преко референта за јавне набавке </w:t>
      </w:r>
      <w:r w:rsidRPr="006D47C4">
        <w:rPr>
          <w:rFonts w:eastAsia="Times New Roman" w:cs="Arial"/>
          <w:bCs/>
          <w:szCs w:val="24"/>
          <w:lang w:val="sr-Cyrl-RS"/>
        </w:rPr>
        <w:t xml:space="preserve">који </w:t>
      </w:r>
      <w:r w:rsidRPr="006D47C4">
        <w:rPr>
          <w:rFonts w:eastAsia="Times New Roman" w:cs="Arial"/>
          <w:szCs w:val="24"/>
          <w:lang w:val="sr-Cyrl-RS" w:eastAsia="sr-Latn-RS"/>
        </w:rPr>
        <w:t>пошту прима, отвара и прегледа, заводи, распоређује.</w:t>
      </w:r>
    </w:p>
    <w:p w14:paraId="4A7EDA77" w14:textId="77777777" w:rsidR="00FA4D59" w:rsidRPr="003E64D4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color w:val="FF0000"/>
          <w:szCs w:val="24"/>
          <w:lang w:val="sr-Cyrl-RS" w:eastAsia="sr-Latn-RS"/>
        </w:rPr>
      </w:pPr>
    </w:p>
    <w:p w14:paraId="7F8FD561" w14:textId="67561B16" w:rsidR="00FA4D59" w:rsidRPr="006D47C4" w:rsidRDefault="00FA4D59" w:rsidP="00FA4D59">
      <w:pPr>
        <w:autoSpaceDE w:val="0"/>
        <w:autoSpaceDN w:val="0"/>
        <w:adjustRightInd w:val="0"/>
        <w:spacing w:after="60"/>
        <w:jc w:val="center"/>
        <w:rPr>
          <w:rFonts w:eastAsia="Times New Roman" w:cs="Arial"/>
          <w:bCs/>
          <w:szCs w:val="24"/>
          <w:lang w:val="sr-Cyrl-RS" w:eastAsia="sr-Latn-RS"/>
        </w:rPr>
      </w:pP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Члан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r w:rsidRPr="006D47C4">
        <w:rPr>
          <w:rFonts w:eastAsia="Times New Roman" w:cs="Arial"/>
          <w:bCs/>
          <w:szCs w:val="24"/>
          <w:lang w:val="sr-Cyrl-RS" w:eastAsia="sr-Latn-RS"/>
        </w:rPr>
        <w:t>2</w:t>
      </w:r>
      <w:r w:rsidR="00EE67E0" w:rsidRPr="006D47C4">
        <w:rPr>
          <w:rFonts w:eastAsia="Times New Roman" w:cs="Arial"/>
          <w:bCs/>
          <w:szCs w:val="24"/>
          <w:lang w:val="sr-Cyrl-RS" w:eastAsia="sr-Latn-RS"/>
        </w:rPr>
        <w:t>0</w:t>
      </w:r>
      <w:r w:rsidRPr="006D47C4">
        <w:rPr>
          <w:rFonts w:eastAsia="Times New Roman" w:cs="Arial"/>
          <w:bCs/>
          <w:szCs w:val="24"/>
          <w:lang w:val="sr-Latn-RS" w:eastAsia="sr-Latn-RS"/>
        </w:rPr>
        <w:t>.</w:t>
      </w:r>
      <w:r w:rsidRPr="006D47C4">
        <w:rPr>
          <w:rFonts w:eastAsia="Times New Roman" w:cs="Arial"/>
          <w:bCs/>
          <w:szCs w:val="24"/>
          <w:lang w:val="sr-Cyrl-RS" w:eastAsia="sr-Latn-RS"/>
        </w:rPr>
        <w:t xml:space="preserve"> </w:t>
      </w:r>
    </w:p>
    <w:p w14:paraId="4BF9D563" w14:textId="77777777" w:rsidR="00FA4D59" w:rsidRPr="006D47C4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bCs/>
          <w:szCs w:val="24"/>
          <w:lang w:val="sr-Cyrl-RS" w:eastAsia="sr-Latn-RS"/>
        </w:rPr>
      </w:pP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Примљена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пошта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заводи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се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у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одговарајућој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евиденцији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истог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дана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кад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је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примљена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и</w:t>
      </w:r>
      <w:r w:rsidRPr="006D47C4">
        <w:rPr>
          <w:rFonts w:eastAsia="Times New Roman" w:cs="Arial"/>
          <w:bCs/>
          <w:szCs w:val="24"/>
          <w:lang w:val="sr-Cyrl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под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датумом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под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којим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је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примљена</w:t>
      </w:r>
      <w:proofErr w:type="spellEnd"/>
      <w:r w:rsidRPr="006D47C4">
        <w:rPr>
          <w:rFonts w:eastAsia="Times New Roman" w:cs="Arial"/>
          <w:bCs/>
          <w:szCs w:val="24"/>
          <w:lang w:val="sr-Cyrl-RS" w:eastAsia="sr-Latn-RS"/>
        </w:rPr>
        <w:t xml:space="preserve"> </w:t>
      </w:r>
      <w:r w:rsidRPr="006D47C4">
        <w:rPr>
          <w:rFonts w:eastAsia="Times New Roman" w:cs="Arial"/>
          <w:bCs/>
          <w:szCs w:val="24"/>
          <w:lang w:val="sr-Latn-RS" w:eastAsia="sr-Latn-RS"/>
        </w:rPr>
        <w:t xml:space="preserve">и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одмах</w:t>
      </w:r>
      <w:proofErr w:type="spellEnd"/>
      <w:r w:rsidRPr="006D47C4">
        <w:rPr>
          <w:rFonts w:eastAsia="Times New Roman" w:cs="Arial"/>
          <w:bCs/>
          <w:szCs w:val="24"/>
          <w:lang w:val="sr-Cyrl-RS" w:eastAsia="sr-Latn-RS"/>
        </w:rPr>
        <w:t xml:space="preserve"> се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доставља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r w:rsidRPr="006D47C4">
        <w:rPr>
          <w:rFonts w:eastAsia="Times New Roman" w:cs="Arial"/>
          <w:bCs/>
          <w:szCs w:val="24"/>
          <w:lang w:val="sr-Cyrl-RS" w:eastAsia="sr-Latn-RS"/>
        </w:rPr>
        <w:t>у</w:t>
      </w:r>
      <w:r w:rsidRPr="006D47C4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bCs/>
          <w:szCs w:val="24"/>
          <w:lang w:val="sr-Latn-RS" w:eastAsia="sr-Latn-RS"/>
        </w:rPr>
        <w:t>рад</w:t>
      </w:r>
      <w:proofErr w:type="spellEnd"/>
      <w:r w:rsidRPr="006D47C4">
        <w:rPr>
          <w:rFonts w:eastAsia="Times New Roman" w:cs="Arial"/>
          <w:bCs/>
          <w:szCs w:val="24"/>
          <w:lang w:val="sr-Latn-RS" w:eastAsia="sr-Latn-RS"/>
        </w:rPr>
        <w:t>.</w:t>
      </w:r>
    </w:p>
    <w:p w14:paraId="4A7C0736" w14:textId="77777777" w:rsidR="00FA4D59" w:rsidRPr="006D47C4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szCs w:val="24"/>
          <w:lang w:val="sr-Cyrl-RS" w:eastAsia="sr-Latn-RS"/>
        </w:rPr>
      </w:pPr>
      <w:r w:rsidRPr="006D47C4">
        <w:rPr>
          <w:rFonts w:eastAsia="Times New Roman" w:cs="Arial"/>
          <w:bCs/>
          <w:szCs w:val="24"/>
          <w:lang w:val="sr-Cyrl-RS" w:eastAsia="sr-Latn-RS"/>
        </w:rPr>
        <w:t xml:space="preserve">Примљене понуде у поступку јавне набавке, измене и допуне понуде, заводе се у тренутку пријема и </w:t>
      </w:r>
      <w:proofErr w:type="spellStart"/>
      <w:r w:rsidRPr="006D47C4">
        <w:rPr>
          <w:rFonts w:eastAsia="Times New Roman" w:cs="Arial"/>
          <w:szCs w:val="24"/>
          <w:lang w:val="sr-Latn-RS" w:eastAsia="sr-Latn-RS"/>
        </w:rPr>
        <w:t>на</w:t>
      </w:r>
      <w:proofErr w:type="spellEnd"/>
      <w:r w:rsidRPr="006D47C4">
        <w:rPr>
          <w:rFonts w:eastAsia="Times New Roman" w:cs="Arial"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szCs w:val="24"/>
          <w:lang w:val="sr-Latn-RS" w:eastAsia="sr-Latn-RS"/>
        </w:rPr>
        <w:t>свакој</w:t>
      </w:r>
      <w:proofErr w:type="spellEnd"/>
      <w:r w:rsidRPr="006D47C4">
        <w:rPr>
          <w:rFonts w:eastAsia="Times New Roman" w:cs="Arial"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szCs w:val="24"/>
          <w:lang w:val="sr-Latn-RS" w:eastAsia="sr-Latn-RS"/>
        </w:rPr>
        <w:t>понуди</w:t>
      </w:r>
      <w:proofErr w:type="spellEnd"/>
      <w:r w:rsidRPr="006D47C4">
        <w:rPr>
          <w:rFonts w:eastAsia="Times New Roman" w:cs="Arial"/>
          <w:szCs w:val="24"/>
          <w:lang w:val="sr-Cyrl-RS" w:eastAsia="sr-Latn-RS"/>
        </w:rPr>
        <w:t xml:space="preserve">, односно измени или допуни понуде, обавезно се мора </w:t>
      </w:r>
      <w:proofErr w:type="spellStart"/>
      <w:r w:rsidRPr="006D47C4">
        <w:rPr>
          <w:rFonts w:eastAsia="Times New Roman" w:cs="Arial"/>
          <w:szCs w:val="24"/>
          <w:lang w:val="sr-Latn-RS" w:eastAsia="sr-Latn-RS"/>
        </w:rPr>
        <w:t>назначи</w:t>
      </w:r>
      <w:proofErr w:type="spellEnd"/>
      <w:r w:rsidRPr="006D47C4">
        <w:rPr>
          <w:rFonts w:eastAsia="Times New Roman" w:cs="Arial"/>
          <w:szCs w:val="24"/>
          <w:lang w:val="sr-Cyrl-RS" w:eastAsia="sr-Latn-RS"/>
        </w:rPr>
        <w:t>ти</w:t>
      </w:r>
      <w:r w:rsidRPr="006D47C4">
        <w:rPr>
          <w:rFonts w:eastAsia="Times New Roman" w:cs="Arial"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szCs w:val="24"/>
          <w:lang w:val="sr-Latn-RS" w:eastAsia="sr-Latn-RS"/>
        </w:rPr>
        <w:t>датум</w:t>
      </w:r>
      <w:proofErr w:type="spellEnd"/>
      <w:r w:rsidRPr="006D47C4">
        <w:rPr>
          <w:rFonts w:eastAsia="Times New Roman" w:cs="Arial"/>
          <w:szCs w:val="24"/>
          <w:lang w:val="sr-Latn-RS" w:eastAsia="sr-Latn-RS"/>
        </w:rPr>
        <w:t xml:space="preserve"> и </w:t>
      </w:r>
      <w:r w:rsidRPr="006D47C4">
        <w:rPr>
          <w:rFonts w:eastAsia="Times New Roman" w:cs="Arial"/>
          <w:szCs w:val="24"/>
          <w:lang w:val="sr-Cyrl-RS" w:eastAsia="sr-Latn-RS"/>
        </w:rPr>
        <w:t xml:space="preserve">тачно </w:t>
      </w:r>
      <w:proofErr w:type="spellStart"/>
      <w:r w:rsidRPr="006D47C4">
        <w:rPr>
          <w:rFonts w:eastAsia="Times New Roman" w:cs="Arial"/>
          <w:szCs w:val="24"/>
          <w:lang w:val="sr-Latn-RS" w:eastAsia="sr-Latn-RS"/>
        </w:rPr>
        <w:t>време</w:t>
      </w:r>
      <w:proofErr w:type="spellEnd"/>
      <w:r w:rsidRPr="006D47C4">
        <w:rPr>
          <w:rFonts w:eastAsia="Times New Roman" w:cs="Arial"/>
          <w:szCs w:val="24"/>
          <w:lang w:val="sr-Latn-RS" w:eastAsia="sr-Latn-RS"/>
        </w:rPr>
        <w:t xml:space="preserve"> </w:t>
      </w:r>
      <w:proofErr w:type="spellStart"/>
      <w:r w:rsidRPr="006D47C4">
        <w:rPr>
          <w:rFonts w:eastAsia="Times New Roman" w:cs="Arial"/>
          <w:szCs w:val="24"/>
          <w:lang w:val="sr-Latn-RS" w:eastAsia="sr-Latn-RS"/>
        </w:rPr>
        <w:t>пријема</w:t>
      </w:r>
      <w:proofErr w:type="spellEnd"/>
      <w:r w:rsidRPr="006D47C4">
        <w:rPr>
          <w:rFonts w:eastAsia="Times New Roman" w:cs="Arial"/>
          <w:szCs w:val="24"/>
          <w:lang w:val="sr-Cyrl-RS" w:eastAsia="sr-Latn-RS"/>
        </w:rPr>
        <w:t xml:space="preserve">. </w:t>
      </w:r>
    </w:p>
    <w:p w14:paraId="132D9111" w14:textId="4EABBF36" w:rsidR="00FA4D59" w:rsidRPr="008604B6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szCs w:val="24"/>
          <w:lang w:val="sr-Cyrl-RS" w:eastAsia="sr-Latn-RS"/>
        </w:rPr>
      </w:pPr>
      <w:r w:rsidRPr="008604B6">
        <w:rPr>
          <w:rFonts w:eastAsia="Times New Roman" w:cs="Arial"/>
          <w:szCs w:val="24"/>
          <w:lang w:val="sr-Cyrl-RS" w:eastAsia="sr-Latn-RS"/>
        </w:rPr>
        <w:t xml:space="preserve">Уколико запослени </w:t>
      </w:r>
      <w:r w:rsidR="004E4BC8" w:rsidRPr="008604B6">
        <w:rPr>
          <w:rFonts w:eastAsia="Times New Roman" w:cs="Arial"/>
          <w:szCs w:val="24"/>
          <w:lang w:val="sr-Cyrl-RS" w:eastAsia="sr-Latn-RS"/>
        </w:rPr>
        <w:t xml:space="preserve"> за пријем поште </w:t>
      </w:r>
      <w:r w:rsidRPr="008604B6">
        <w:rPr>
          <w:rFonts w:eastAsia="Times New Roman" w:cs="Arial"/>
          <w:szCs w:val="24"/>
          <w:lang w:val="sr-Cyrl-RS" w:eastAsia="sr-Latn-RS"/>
        </w:rPr>
        <w:t>утврди неправилности приликом пријема понуде, дужан је да о томе сачини белешку и достави је</w:t>
      </w:r>
      <w:r w:rsidRPr="008604B6">
        <w:rPr>
          <w:rFonts w:eastAsia="Times New Roman" w:cs="Arial"/>
          <w:szCs w:val="24"/>
          <w:lang w:val="sr-Cyrl-CS" w:eastAsia="sr-Latn-RS"/>
        </w:rPr>
        <w:t xml:space="preserve"> </w:t>
      </w:r>
      <w:r w:rsidRPr="008604B6">
        <w:rPr>
          <w:rFonts w:eastAsia="Times New Roman" w:cs="Arial"/>
          <w:szCs w:val="24"/>
          <w:lang w:val="sr-Cyrl-RS"/>
        </w:rPr>
        <w:t>Лицу задуженом за послове јавних набавки</w:t>
      </w:r>
      <w:r w:rsidR="004E4BC8" w:rsidRPr="008604B6">
        <w:rPr>
          <w:rFonts w:eastAsia="Times New Roman" w:cs="Arial"/>
          <w:szCs w:val="24"/>
          <w:lang w:val="sr-Cyrl-CS" w:eastAsia="sr-Latn-RS"/>
        </w:rPr>
        <w:t>.</w:t>
      </w:r>
    </w:p>
    <w:p w14:paraId="5622E29C" w14:textId="77777777" w:rsidR="00FA4D59" w:rsidRPr="008604B6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szCs w:val="24"/>
          <w:lang w:val="sr-Cyrl-RS" w:eastAsia="sr-Latn-RS"/>
        </w:rPr>
      </w:pPr>
      <w:r w:rsidRPr="008604B6">
        <w:rPr>
          <w:rFonts w:eastAsia="Times New Roman" w:cs="Arial"/>
          <w:szCs w:val="24"/>
          <w:lang w:val="sr-Cyrl-RS" w:eastAsia="sr-Latn-RS"/>
        </w:rPr>
        <w:t xml:space="preserve">Примљене понуде чува у затвореним ковертама до отварања понуда када их предаје комисији за јавну набавку. </w:t>
      </w:r>
    </w:p>
    <w:p w14:paraId="135C65AC" w14:textId="77777777" w:rsidR="00FA4D59" w:rsidRPr="008604B6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szCs w:val="24"/>
          <w:lang w:val="sr-Cyrl-RS" w:eastAsia="sr-Latn-RS"/>
        </w:rPr>
      </w:pPr>
      <w:proofErr w:type="spellStart"/>
      <w:r w:rsidRPr="008604B6">
        <w:rPr>
          <w:rFonts w:eastAsia="Times New Roman" w:cs="Arial"/>
          <w:szCs w:val="24"/>
          <w:lang w:val="sr-Latn-RS" w:eastAsia="sr-Latn-RS"/>
        </w:rPr>
        <w:t>Пријем</w:t>
      </w:r>
      <w:proofErr w:type="spellEnd"/>
      <w:r w:rsidRPr="008604B6">
        <w:rPr>
          <w:rFonts w:eastAsia="Times New Roman" w:cs="Arial"/>
          <w:szCs w:val="24"/>
          <w:lang w:val="sr-Latn-RS" w:eastAsia="sr-Latn-RS"/>
        </w:rPr>
        <w:t xml:space="preserve"> </w:t>
      </w:r>
      <w:proofErr w:type="spellStart"/>
      <w:r w:rsidRPr="008604B6">
        <w:rPr>
          <w:rFonts w:eastAsia="Times New Roman" w:cs="Arial"/>
          <w:szCs w:val="24"/>
          <w:lang w:val="sr-Latn-RS" w:eastAsia="sr-Latn-RS"/>
        </w:rPr>
        <w:t>понуда</w:t>
      </w:r>
      <w:proofErr w:type="spellEnd"/>
      <w:r w:rsidRPr="008604B6">
        <w:rPr>
          <w:rFonts w:eastAsia="Times New Roman" w:cs="Arial"/>
          <w:szCs w:val="24"/>
          <w:lang w:val="sr-Latn-RS" w:eastAsia="sr-Latn-RS"/>
        </w:rPr>
        <w:t xml:space="preserve"> </w:t>
      </w:r>
      <w:proofErr w:type="spellStart"/>
      <w:r w:rsidRPr="008604B6">
        <w:rPr>
          <w:rFonts w:eastAsia="Times New Roman" w:cs="Arial"/>
          <w:szCs w:val="24"/>
          <w:lang w:val="sr-Latn-RS" w:eastAsia="sr-Latn-RS"/>
        </w:rPr>
        <w:t>потврђује</w:t>
      </w:r>
      <w:proofErr w:type="spellEnd"/>
      <w:r w:rsidRPr="008604B6">
        <w:rPr>
          <w:rFonts w:eastAsia="Times New Roman" w:cs="Arial"/>
          <w:szCs w:val="24"/>
          <w:lang w:val="sr-Latn-RS" w:eastAsia="sr-Latn-RS"/>
        </w:rPr>
        <w:t xml:space="preserve"> </w:t>
      </w:r>
      <w:proofErr w:type="spellStart"/>
      <w:r w:rsidRPr="008604B6">
        <w:rPr>
          <w:rFonts w:eastAsia="Times New Roman" w:cs="Arial"/>
          <w:szCs w:val="24"/>
          <w:lang w:val="sr-Latn-RS" w:eastAsia="sr-Latn-RS"/>
        </w:rPr>
        <w:t>се</w:t>
      </w:r>
      <w:proofErr w:type="spellEnd"/>
      <w:r w:rsidRPr="008604B6">
        <w:rPr>
          <w:rFonts w:eastAsia="Times New Roman" w:cs="Arial"/>
          <w:szCs w:val="24"/>
          <w:lang w:val="sr-Latn-RS" w:eastAsia="sr-Latn-RS"/>
        </w:rPr>
        <w:t xml:space="preserve"> </w:t>
      </w:r>
      <w:proofErr w:type="spellStart"/>
      <w:r w:rsidRPr="008604B6">
        <w:rPr>
          <w:rFonts w:eastAsia="Times New Roman" w:cs="Arial"/>
          <w:szCs w:val="24"/>
          <w:lang w:val="sr-Latn-RS" w:eastAsia="sr-Latn-RS"/>
        </w:rPr>
        <w:t>потписом</w:t>
      </w:r>
      <w:proofErr w:type="spellEnd"/>
      <w:r w:rsidRPr="008604B6">
        <w:rPr>
          <w:rFonts w:eastAsia="Times New Roman" w:cs="Arial"/>
          <w:szCs w:val="24"/>
          <w:lang w:val="sr-Latn-RS" w:eastAsia="sr-Latn-RS"/>
        </w:rPr>
        <w:t xml:space="preserve"> </w:t>
      </w:r>
      <w:r w:rsidRPr="008604B6">
        <w:rPr>
          <w:rFonts w:eastAsia="Times New Roman" w:cs="Arial"/>
          <w:szCs w:val="24"/>
          <w:lang w:val="sr-Cyrl-RS" w:eastAsia="sr-Latn-RS"/>
        </w:rPr>
        <w:t xml:space="preserve">лица задуженог за јавну набавку или </w:t>
      </w:r>
      <w:proofErr w:type="spellStart"/>
      <w:r w:rsidRPr="008604B6">
        <w:rPr>
          <w:rFonts w:eastAsia="Times New Roman" w:cs="Arial"/>
          <w:szCs w:val="24"/>
          <w:lang w:val="sr-Latn-RS" w:eastAsia="sr-Latn-RS"/>
        </w:rPr>
        <w:t>члана</w:t>
      </w:r>
      <w:proofErr w:type="spellEnd"/>
      <w:r w:rsidRPr="008604B6">
        <w:rPr>
          <w:rFonts w:eastAsia="Times New Roman" w:cs="Arial"/>
          <w:szCs w:val="24"/>
          <w:lang w:val="sr-Cyrl-RS" w:eastAsia="sr-Latn-RS"/>
        </w:rPr>
        <w:t xml:space="preserve"> к</w:t>
      </w:r>
      <w:proofErr w:type="spellStart"/>
      <w:r w:rsidRPr="008604B6">
        <w:rPr>
          <w:rFonts w:eastAsia="Times New Roman" w:cs="Arial"/>
          <w:szCs w:val="24"/>
          <w:lang w:val="sr-Latn-RS" w:eastAsia="sr-Latn-RS"/>
        </w:rPr>
        <w:t>омисије</w:t>
      </w:r>
      <w:proofErr w:type="spellEnd"/>
      <w:r w:rsidRPr="008604B6">
        <w:rPr>
          <w:rFonts w:eastAsia="Times New Roman" w:cs="Arial"/>
          <w:szCs w:val="24"/>
          <w:lang w:val="sr-Latn-RS" w:eastAsia="sr-Latn-RS"/>
        </w:rPr>
        <w:t xml:space="preserve">, у </w:t>
      </w:r>
      <w:proofErr w:type="spellStart"/>
      <w:r w:rsidRPr="008604B6">
        <w:rPr>
          <w:rFonts w:eastAsia="Times New Roman" w:cs="Arial"/>
          <w:szCs w:val="24"/>
          <w:lang w:val="sr-Latn-RS" w:eastAsia="sr-Latn-RS"/>
        </w:rPr>
        <w:t>посебној</w:t>
      </w:r>
      <w:proofErr w:type="spellEnd"/>
      <w:r w:rsidRPr="008604B6">
        <w:rPr>
          <w:rFonts w:eastAsia="Times New Roman" w:cs="Arial"/>
          <w:szCs w:val="24"/>
          <w:lang w:val="sr-Latn-RS" w:eastAsia="sr-Latn-RS"/>
        </w:rPr>
        <w:t xml:space="preserve"> </w:t>
      </w:r>
      <w:proofErr w:type="spellStart"/>
      <w:r w:rsidRPr="008604B6">
        <w:rPr>
          <w:rFonts w:eastAsia="Times New Roman" w:cs="Arial"/>
          <w:szCs w:val="24"/>
          <w:lang w:val="sr-Latn-RS" w:eastAsia="sr-Latn-RS"/>
        </w:rPr>
        <w:t>евиденцији</w:t>
      </w:r>
      <w:proofErr w:type="spellEnd"/>
      <w:r w:rsidRPr="008604B6">
        <w:rPr>
          <w:rFonts w:eastAsia="Times New Roman" w:cs="Arial"/>
          <w:szCs w:val="24"/>
          <w:lang w:val="sr-Latn-RS" w:eastAsia="sr-Latn-RS"/>
        </w:rPr>
        <w:t xml:space="preserve"> о </w:t>
      </w:r>
      <w:proofErr w:type="spellStart"/>
      <w:r w:rsidRPr="008604B6">
        <w:rPr>
          <w:rFonts w:eastAsia="Times New Roman" w:cs="Arial"/>
          <w:szCs w:val="24"/>
          <w:lang w:val="sr-Latn-RS" w:eastAsia="sr-Latn-RS"/>
        </w:rPr>
        <w:t>примљеним</w:t>
      </w:r>
      <w:proofErr w:type="spellEnd"/>
      <w:r w:rsidRPr="008604B6">
        <w:rPr>
          <w:rFonts w:eastAsia="Times New Roman" w:cs="Arial"/>
          <w:szCs w:val="24"/>
          <w:lang w:val="sr-Latn-RS" w:eastAsia="sr-Latn-RS"/>
        </w:rPr>
        <w:t xml:space="preserve"> </w:t>
      </w:r>
      <w:proofErr w:type="spellStart"/>
      <w:r w:rsidRPr="008604B6">
        <w:rPr>
          <w:rFonts w:eastAsia="Times New Roman" w:cs="Arial"/>
          <w:szCs w:val="24"/>
          <w:lang w:val="sr-Latn-RS" w:eastAsia="sr-Latn-RS"/>
        </w:rPr>
        <w:t>понудама</w:t>
      </w:r>
      <w:proofErr w:type="spellEnd"/>
      <w:r w:rsidRPr="008604B6">
        <w:rPr>
          <w:rFonts w:eastAsia="Times New Roman" w:cs="Arial"/>
          <w:szCs w:val="24"/>
          <w:lang w:val="sr-Latn-RS" w:eastAsia="sr-Latn-RS"/>
        </w:rPr>
        <w:t>.</w:t>
      </w:r>
      <w:r w:rsidRPr="008604B6">
        <w:rPr>
          <w:rFonts w:eastAsia="Times New Roman" w:cs="Arial"/>
          <w:szCs w:val="24"/>
          <w:lang w:val="sr-Cyrl-RS" w:eastAsia="sr-Latn-RS"/>
        </w:rPr>
        <w:t xml:space="preserve"> </w:t>
      </w:r>
    </w:p>
    <w:p w14:paraId="5AB539A5" w14:textId="782F8776" w:rsidR="00FA4D59" w:rsidRPr="008604B6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szCs w:val="24"/>
          <w:lang w:val="sr-Cyrl-CS" w:eastAsia="sr-Latn-RS"/>
        </w:rPr>
      </w:pPr>
      <w:r w:rsidRPr="008604B6">
        <w:rPr>
          <w:rFonts w:eastAsia="Times New Roman" w:cs="Arial"/>
          <w:szCs w:val="24"/>
          <w:lang w:val="sr-Cyrl-RS" w:eastAsia="sr-Latn-RS"/>
        </w:rPr>
        <w:t xml:space="preserve">Организациона јединица у којој се обављају </w:t>
      </w:r>
      <w:r w:rsidR="004E4BC8" w:rsidRPr="008604B6">
        <w:rPr>
          <w:rFonts w:eastAsia="Times New Roman" w:cs="Arial"/>
          <w:szCs w:val="24"/>
          <w:lang w:val="sr-Cyrl-RS" w:eastAsia="sr-Latn-RS"/>
        </w:rPr>
        <w:t>пријем поште</w:t>
      </w:r>
      <w:r w:rsidRPr="008604B6">
        <w:rPr>
          <w:rFonts w:eastAsia="Times New Roman" w:cs="Arial"/>
          <w:szCs w:val="24"/>
          <w:lang w:val="sr-Cyrl-RS" w:eastAsia="sr-Latn-RS"/>
        </w:rPr>
        <w:t xml:space="preserve"> и </w:t>
      </w:r>
      <w:r w:rsidR="00A525A0" w:rsidRPr="008604B6">
        <w:rPr>
          <w:rFonts w:eastAsia="Times New Roman" w:cs="Arial"/>
          <w:szCs w:val="24"/>
          <w:lang w:val="sr-Cyrl-CS" w:eastAsia="sr-Latn-RS"/>
        </w:rPr>
        <w:t>референт за набавке</w:t>
      </w:r>
      <w:r w:rsidRPr="008604B6">
        <w:rPr>
          <w:rFonts w:eastAsia="Times New Roman" w:cs="Arial"/>
          <w:szCs w:val="24"/>
          <w:lang w:val="sr-Cyrl-RS" w:eastAsia="sr-Latn-RS"/>
        </w:rPr>
        <w:t xml:space="preserve">, као и сви запослени који су имали увид у податке о достављеним понудама, дужни су да чувају као пословну тајну имена заинтересованих лица, понуђача, подносилаца пријава, као и податке о поднетим понудама, односно пријавама, до отварања понуда, односно пријава. </w:t>
      </w:r>
    </w:p>
    <w:p w14:paraId="757157B0" w14:textId="77777777" w:rsidR="00FA4D59" w:rsidRPr="00D50E75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szCs w:val="24"/>
          <w:lang w:val="sr-Cyrl-CS" w:eastAsia="sr-Latn-RS"/>
        </w:rPr>
      </w:pPr>
    </w:p>
    <w:p w14:paraId="183DF898" w14:textId="3173C5A3" w:rsidR="00FA4D59" w:rsidRPr="00D50E75" w:rsidRDefault="00FA4D59" w:rsidP="00FA4D59">
      <w:pPr>
        <w:autoSpaceDE w:val="0"/>
        <w:autoSpaceDN w:val="0"/>
        <w:adjustRightInd w:val="0"/>
        <w:spacing w:after="60"/>
        <w:jc w:val="center"/>
        <w:rPr>
          <w:rFonts w:eastAsia="Times New Roman" w:cs="Arial"/>
          <w:bCs/>
          <w:szCs w:val="24"/>
          <w:lang w:val="sr-Cyrl-RS" w:eastAsia="sr-Latn-RS"/>
        </w:rPr>
      </w:pPr>
      <w:proofErr w:type="spellStart"/>
      <w:r w:rsidRPr="00D50E75">
        <w:rPr>
          <w:rFonts w:eastAsia="Times New Roman" w:cs="Arial"/>
          <w:bCs/>
          <w:szCs w:val="24"/>
          <w:lang w:val="sr-Latn-RS" w:eastAsia="sr-Latn-RS"/>
        </w:rPr>
        <w:t>Члан</w:t>
      </w:r>
      <w:proofErr w:type="spellEnd"/>
      <w:r w:rsidRPr="00D50E75">
        <w:rPr>
          <w:rFonts w:eastAsia="Times New Roman" w:cs="Arial"/>
          <w:bCs/>
          <w:szCs w:val="24"/>
          <w:lang w:val="sr-Latn-RS" w:eastAsia="sr-Latn-RS"/>
        </w:rPr>
        <w:t xml:space="preserve"> </w:t>
      </w:r>
      <w:r w:rsidRPr="00D50E75">
        <w:rPr>
          <w:rFonts w:eastAsia="Times New Roman" w:cs="Arial"/>
          <w:bCs/>
          <w:szCs w:val="24"/>
          <w:lang w:val="sr-Cyrl-RS" w:eastAsia="sr-Latn-RS"/>
        </w:rPr>
        <w:t>2</w:t>
      </w:r>
      <w:r w:rsidR="00EE67E0">
        <w:rPr>
          <w:rFonts w:eastAsia="Times New Roman" w:cs="Arial"/>
          <w:bCs/>
          <w:szCs w:val="24"/>
          <w:lang w:val="sr-Cyrl-RS" w:eastAsia="sr-Latn-RS"/>
        </w:rPr>
        <w:t>1</w:t>
      </w:r>
      <w:r w:rsidRPr="00D50E75">
        <w:rPr>
          <w:rFonts w:eastAsia="Times New Roman" w:cs="Arial"/>
          <w:bCs/>
          <w:szCs w:val="24"/>
          <w:lang w:val="sr-Latn-RS" w:eastAsia="sr-Latn-RS"/>
        </w:rPr>
        <w:t>.</w:t>
      </w:r>
    </w:p>
    <w:p w14:paraId="1C76AA39" w14:textId="77777777" w:rsidR="00FA4D59" w:rsidRPr="009C152B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bCs/>
          <w:szCs w:val="24"/>
          <w:lang w:val="sr-Cyrl-RS" w:eastAsia="sr-Latn-RS"/>
        </w:rPr>
      </w:pP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Електронску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пошт</w:t>
      </w:r>
      <w:proofErr w:type="spellEnd"/>
      <w:r w:rsidRPr="009C152B">
        <w:rPr>
          <w:rFonts w:eastAsia="Times New Roman" w:cs="Arial"/>
          <w:bCs/>
          <w:szCs w:val="24"/>
          <w:lang w:val="sr-Cyrl-RS" w:eastAsia="sr-Latn-RS"/>
        </w:rPr>
        <w:t xml:space="preserve">у друга лица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доставља</w:t>
      </w:r>
      <w:proofErr w:type="spellEnd"/>
      <w:r w:rsidRPr="009C152B">
        <w:rPr>
          <w:rFonts w:eastAsia="Times New Roman" w:cs="Arial"/>
          <w:bCs/>
          <w:szCs w:val="24"/>
          <w:lang w:val="sr-Cyrl-RS" w:eastAsia="sr-Latn-RS"/>
        </w:rPr>
        <w:t>ју</w:t>
      </w:r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на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имејл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адресе</w:t>
      </w:r>
      <w:proofErr w:type="spellEnd"/>
      <w:r w:rsidRPr="009C152B">
        <w:rPr>
          <w:rFonts w:eastAsia="Times New Roman" w:cs="Arial"/>
          <w:bCs/>
          <w:szCs w:val="24"/>
          <w:lang w:val="sr-Cyrl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које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су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одређене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за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пријем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поште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у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електронском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облику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или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на</w:t>
      </w:r>
      <w:proofErr w:type="spellEnd"/>
      <w:r w:rsidRPr="009C152B">
        <w:rPr>
          <w:rFonts w:eastAsia="Times New Roman" w:cs="Arial"/>
          <w:bCs/>
          <w:szCs w:val="24"/>
          <w:lang w:val="sr-Cyrl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други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r w:rsidRPr="009C152B">
        <w:rPr>
          <w:rFonts w:eastAsia="Times New Roman" w:cs="Arial"/>
          <w:bCs/>
          <w:szCs w:val="24"/>
          <w:lang w:val="sr-Cyrl-RS" w:eastAsia="sr-Latn-RS"/>
        </w:rPr>
        <w:t>начин</w:t>
      </w:r>
      <w:r w:rsidRPr="009C152B">
        <w:rPr>
          <w:rFonts w:eastAsia="Times New Roman" w:cs="Arial"/>
          <w:bCs/>
          <w:szCs w:val="24"/>
          <w:lang w:val="sr-Latn-RS" w:eastAsia="sr-Latn-RS"/>
        </w:rPr>
        <w:t xml:space="preserve">, у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складу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са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законом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или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посебним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прописом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>.</w:t>
      </w:r>
    </w:p>
    <w:p w14:paraId="0F6D1FBB" w14:textId="77777777" w:rsidR="00FA4D59" w:rsidRPr="009C152B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bCs/>
          <w:szCs w:val="24"/>
          <w:lang w:val="sr-Cyrl-RS" w:eastAsia="sr-Latn-RS"/>
        </w:rPr>
      </w:pP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Ако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се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при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пријему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,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прегледу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или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отварању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електронске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поште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утврде</w:t>
      </w:r>
      <w:proofErr w:type="spellEnd"/>
      <w:r w:rsidRPr="009C152B">
        <w:rPr>
          <w:rFonts w:eastAsia="Times New Roman" w:cs="Arial"/>
          <w:bCs/>
          <w:szCs w:val="24"/>
          <w:lang w:val="sr-Cyrl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неправилности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или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други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разлози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који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онемогућавају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поступање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овој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пошти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(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нпр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.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недостатак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основних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података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за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идентификацију</w:t>
      </w:r>
      <w:proofErr w:type="spellEnd"/>
      <w:r w:rsidRPr="009C152B">
        <w:rPr>
          <w:rFonts w:eastAsia="Times New Roman" w:cs="Arial"/>
          <w:bCs/>
          <w:szCs w:val="24"/>
          <w:lang w:val="sr-Cyrl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пошиљаоца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–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имена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и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презимена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или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адресе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,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немогућност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приступа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садржају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поруке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>,</w:t>
      </w:r>
      <w:r w:rsidRPr="009C152B">
        <w:rPr>
          <w:rFonts w:eastAsia="Times New Roman" w:cs="Arial"/>
          <w:bCs/>
          <w:szCs w:val="24"/>
          <w:lang w:val="sr-Cyrl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формат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поруке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који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није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прописан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,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подаци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који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недостају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и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сл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.),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та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пошта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се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преко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имејл</w:t>
      </w:r>
      <w:proofErr w:type="spellEnd"/>
      <w:r w:rsidRPr="009C152B">
        <w:rPr>
          <w:rFonts w:eastAsia="Times New Roman" w:cs="Arial"/>
          <w:bCs/>
          <w:szCs w:val="24"/>
          <w:lang w:val="sr-Cyrl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налога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враћа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r w:rsidRPr="009C152B">
        <w:rPr>
          <w:rFonts w:eastAsia="Times New Roman" w:cs="Arial"/>
          <w:bCs/>
          <w:szCs w:val="24"/>
          <w:lang w:val="sr-Cyrl-RS" w:eastAsia="sr-Latn-RS"/>
        </w:rPr>
        <w:t>пошиљаоцу</w:t>
      </w:r>
      <w:r w:rsidRPr="009C152B">
        <w:rPr>
          <w:rFonts w:eastAsia="Times New Roman" w:cs="Arial"/>
          <w:bCs/>
          <w:szCs w:val="24"/>
          <w:lang w:val="sr-Latn-RS" w:eastAsia="sr-Latn-RS"/>
        </w:rPr>
        <w:t xml:space="preserve">,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уз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навођење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разлога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 xml:space="preserve"> </w:t>
      </w:r>
      <w:proofErr w:type="spellStart"/>
      <w:r w:rsidRPr="009C152B">
        <w:rPr>
          <w:rFonts w:eastAsia="Times New Roman" w:cs="Arial"/>
          <w:bCs/>
          <w:szCs w:val="24"/>
          <w:lang w:val="sr-Latn-RS" w:eastAsia="sr-Latn-RS"/>
        </w:rPr>
        <w:t>враћања</w:t>
      </w:r>
      <w:proofErr w:type="spellEnd"/>
      <w:r w:rsidRPr="009C152B">
        <w:rPr>
          <w:rFonts w:eastAsia="Times New Roman" w:cs="Arial"/>
          <w:bCs/>
          <w:szCs w:val="24"/>
          <w:lang w:val="sr-Latn-RS" w:eastAsia="sr-Latn-RS"/>
        </w:rPr>
        <w:t>.</w:t>
      </w:r>
    </w:p>
    <w:p w14:paraId="12AFD9E3" w14:textId="2B448707" w:rsidR="009C152B" w:rsidRDefault="009C152B">
      <w:pPr>
        <w:spacing w:after="0"/>
        <w:jc w:val="left"/>
        <w:rPr>
          <w:rFonts w:eastAsia="Times New Roman" w:cs="Arial"/>
          <w:bCs/>
          <w:color w:val="FF0000"/>
          <w:szCs w:val="24"/>
          <w:highlight w:val="yellow"/>
          <w:lang w:val="sr-Latn-RS" w:eastAsia="sr-Latn-RS"/>
        </w:rPr>
      </w:pPr>
      <w:r>
        <w:rPr>
          <w:rFonts w:eastAsia="Times New Roman" w:cs="Arial"/>
          <w:bCs/>
          <w:color w:val="FF0000"/>
          <w:szCs w:val="24"/>
          <w:highlight w:val="yellow"/>
          <w:lang w:val="sr-Latn-RS" w:eastAsia="sr-Latn-RS"/>
        </w:rPr>
        <w:br w:type="page"/>
      </w:r>
    </w:p>
    <w:p w14:paraId="7EFCDF19" w14:textId="77777777" w:rsidR="00FA4D59" w:rsidRPr="00D50E75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bCs/>
          <w:szCs w:val="24"/>
          <w:lang w:val="sr-Cyrl-CS" w:eastAsia="sr-Latn-RS"/>
        </w:rPr>
      </w:pPr>
    </w:p>
    <w:p w14:paraId="7F468C6A" w14:textId="6F261199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proofErr w:type="spellStart"/>
      <w:r w:rsidRPr="00D50E75">
        <w:rPr>
          <w:rFonts w:eastAsia="Times New Roman" w:cs="Arial"/>
          <w:szCs w:val="24"/>
        </w:rPr>
        <w:t>Члан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r w:rsidR="00EE67E0">
        <w:rPr>
          <w:rFonts w:eastAsia="Times New Roman" w:cs="Arial"/>
          <w:szCs w:val="24"/>
          <w:lang w:val="sr-Cyrl-RS"/>
        </w:rPr>
        <w:t>22</w:t>
      </w:r>
      <w:r w:rsidRPr="00D50E75">
        <w:rPr>
          <w:rFonts w:eastAsia="Times New Roman" w:cs="Arial"/>
          <w:szCs w:val="24"/>
        </w:rPr>
        <w:t>.</w:t>
      </w:r>
    </w:p>
    <w:p w14:paraId="5085AC21" w14:textId="77777777" w:rsidR="00FA4D59" w:rsidRPr="00D50E75" w:rsidRDefault="00FA4D59" w:rsidP="00FA4D59">
      <w:pPr>
        <w:autoSpaceDE w:val="0"/>
        <w:autoSpaceDN w:val="0"/>
        <w:adjustRightInd w:val="0"/>
        <w:spacing w:after="60"/>
        <w:ind w:firstLine="709"/>
        <w:rPr>
          <w:rFonts w:eastAsia="Times New Roman" w:cs="Arial"/>
          <w:bCs/>
          <w:szCs w:val="24"/>
          <w:lang w:val="sr-Cyrl-RS" w:eastAsia="sr-Latn-RS"/>
        </w:rPr>
      </w:pPr>
      <w:r w:rsidRPr="00D50E75">
        <w:rPr>
          <w:rFonts w:eastAsia="Times New Roman" w:cs="Arial"/>
          <w:bCs/>
          <w:szCs w:val="24"/>
          <w:lang w:val="sr-Cyrl-RS" w:eastAsia="sr-Latn-RS"/>
        </w:rPr>
        <w:t>Сва акта у поступку јавне набавке</w:t>
      </w:r>
      <w:r>
        <w:rPr>
          <w:rFonts w:eastAsia="Times New Roman" w:cs="Arial"/>
          <w:bCs/>
          <w:szCs w:val="24"/>
          <w:lang w:val="sr-Cyrl-RS" w:eastAsia="sr-Latn-RS"/>
        </w:rPr>
        <w:t xml:space="preserve"> (одлука о покретању, решење о образовању комисије или именовању референта који ће спровести поступак јавне набавке, одлука о додели уговора, уговор о јавној набавци)</w:t>
      </w:r>
      <w:r w:rsidRPr="00D50E75">
        <w:rPr>
          <w:rFonts w:eastAsia="Times New Roman" w:cs="Arial"/>
          <w:bCs/>
          <w:szCs w:val="24"/>
          <w:lang w:val="sr-Cyrl-RS" w:eastAsia="sr-Latn-RS"/>
        </w:rPr>
        <w:t xml:space="preserve"> потписује </w:t>
      </w:r>
      <w:r>
        <w:rPr>
          <w:rFonts w:eastAsia="Times New Roman" w:cs="Arial"/>
          <w:bCs/>
          <w:szCs w:val="24"/>
          <w:lang w:val="sr-Cyrl-RS" w:eastAsia="sr-Latn-RS"/>
        </w:rPr>
        <w:t>одговорно лице</w:t>
      </w:r>
      <w:r w:rsidRPr="00D50E75">
        <w:rPr>
          <w:rFonts w:eastAsia="Times New Roman" w:cs="Arial"/>
          <w:bCs/>
          <w:szCs w:val="24"/>
          <w:lang w:val="sr-Cyrl-RS" w:eastAsia="sr-Latn-RS"/>
        </w:rPr>
        <w:t xml:space="preserve"> наручиоца </w:t>
      </w:r>
    </w:p>
    <w:p w14:paraId="33293DF0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b/>
          <w:lang w:val="sr-Cyrl-CS"/>
        </w:rPr>
      </w:pPr>
      <w:r w:rsidRPr="00D50E75">
        <w:rPr>
          <w:rFonts w:cs="Arial"/>
          <w:b/>
          <w:lang w:val="sr-Cyrl-CS"/>
        </w:rPr>
        <w:t xml:space="preserve">Спровођење поступка јавне набавке </w:t>
      </w:r>
    </w:p>
    <w:p w14:paraId="5039F2C2" w14:textId="77777777" w:rsidR="00FA4D59" w:rsidRPr="00D50E75" w:rsidRDefault="00FA4D59" w:rsidP="00FA4D59">
      <w:pPr>
        <w:spacing w:after="60"/>
        <w:rPr>
          <w:rFonts w:cs="Arial"/>
          <w:szCs w:val="24"/>
          <w:lang w:val="sr-Cyrl-BA"/>
        </w:rPr>
      </w:pPr>
    </w:p>
    <w:p w14:paraId="5A22DCC2" w14:textId="5626B763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proofErr w:type="spellStart"/>
      <w:r w:rsidRPr="00D50E75">
        <w:rPr>
          <w:rFonts w:eastAsia="Times New Roman" w:cs="Arial"/>
          <w:szCs w:val="24"/>
        </w:rPr>
        <w:t>Члан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r w:rsidR="00EE67E0">
        <w:rPr>
          <w:rFonts w:eastAsia="Times New Roman" w:cs="Arial"/>
          <w:szCs w:val="24"/>
          <w:lang w:val="sr-Cyrl-RS"/>
        </w:rPr>
        <w:t>23</w:t>
      </w:r>
      <w:r w:rsidRPr="00D50E75">
        <w:rPr>
          <w:rFonts w:eastAsia="Times New Roman" w:cs="Arial"/>
          <w:szCs w:val="24"/>
          <w:lang w:val="sr-Cyrl-RS"/>
        </w:rPr>
        <w:t xml:space="preserve">. </w:t>
      </w:r>
    </w:p>
    <w:p w14:paraId="067BE7FB" w14:textId="77777777" w:rsidR="00FA4D59" w:rsidRPr="00D50E75" w:rsidRDefault="00FA4D59" w:rsidP="00FA4D59">
      <w:pPr>
        <w:pStyle w:val="Heading1"/>
        <w:spacing w:before="0" w:line="276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>
        <w:rPr>
          <w:rFonts w:cs="Arial"/>
          <w:b w:val="0"/>
          <w:bCs w:val="0"/>
          <w:sz w:val="24"/>
          <w:szCs w:val="24"/>
          <w:lang w:val="ru-RU"/>
        </w:rPr>
        <w:t>Поступак јавне набавке покреће се одлуком о покретању јавне набавке.</w:t>
      </w:r>
    </w:p>
    <w:p w14:paraId="5A7F3211" w14:textId="6A738BC8" w:rsidR="00FA4D59" w:rsidRDefault="00FA4D59" w:rsidP="00FA4D59">
      <w:pPr>
        <w:pStyle w:val="BodyText"/>
        <w:spacing w:after="60" w:line="276" w:lineRule="auto"/>
        <w:ind w:firstLine="720"/>
        <w:rPr>
          <w:rFonts w:cs="Arial"/>
          <w:lang w:val="sr-Cyrl-RS"/>
        </w:rPr>
      </w:pPr>
      <w:r>
        <w:rPr>
          <w:rFonts w:cs="Arial"/>
          <w:lang w:val="sr-Cyrl-RS"/>
        </w:rPr>
        <w:t>Покретање поступка јавне набавке се евидентира и одлука о покретању поступка се заводи под редним бројем који се додељује у складу са прописима који уређуј</w:t>
      </w:r>
      <w:r w:rsidR="009C152B">
        <w:rPr>
          <w:rFonts w:cs="Arial"/>
          <w:lang w:val="sr-Cyrl-RS"/>
        </w:rPr>
        <w:t>е Наручилац</w:t>
      </w:r>
    </w:p>
    <w:p w14:paraId="5CB0A49E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  <w:lang w:val="sr-Cyrl-RS"/>
        </w:rPr>
      </w:pPr>
    </w:p>
    <w:p w14:paraId="7FA8378F" w14:textId="62A66619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proofErr w:type="spellStart"/>
      <w:r w:rsidRPr="00D50E75">
        <w:rPr>
          <w:rFonts w:eastAsia="Times New Roman" w:cs="Arial"/>
        </w:rPr>
        <w:t>Члан</w:t>
      </w:r>
      <w:proofErr w:type="spellEnd"/>
      <w:r w:rsidRPr="00D50E75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24</w:t>
      </w:r>
      <w:r w:rsidRPr="00D50E75">
        <w:rPr>
          <w:rFonts w:eastAsia="Times New Roman" w:cs="Arial"/>
          <w:lang w:val="sr-Cyrl-RS"/>
        </w:rPr>
        <w:t xml:space="preserve">. </w:t>
      </w:r>
    </w:p>
    <w:p w14:paraId="736853F2" w14:textId="77777777" w:rsidR="00FA4D59" w:rsidRDefault="00FA4D59" w:rsidP="00FA4D59">
      <w:pPr>
        <w:pStyle w:val="BodyText"/>
        <w:spacing w:after="60" w:line="276" w:lineRule="auto"/>
        <w:ind w:firstLine="720"/>
        <w:rPr>
          <w:rFonts w:cs="Arial"/>
          <w:lang w:val="ru-RU"/>
        </w:rPr>
      </w:pPr>
      <w:r w:rsidRPr="00893812">
        <w:rPr>
          <w:rFonts w:eastAsia="Times New Roman" w:cs="Arial"/>
          <w:lang w:val="sr-Cyrl-RS"/>
        </w:rPr>
        <w:t>Лице задужено за послове јавних набавки</w:t>
      </w:r>
      <w:r>
        <w:rPr>
          <w:rFonts w:cs="Arial"/>
          <w:lang w:val="ru-RU"/>
        </w:rPr>
        <w:t xml:space="preserve"> у случају покретања</w:t>
      </w:r>
      <w:r w:rsidRPr="00D50E75">
        <w:rPr>
          <w:rFonts w:cs="Arial"/>
          <w:bCs/>
          <w:lang w:val="ru-RU"/>
        </w:rPr>
        <w:t xml:space="preserve"> </w:t>
      </w:r>
      <w:r w:rsidRPr="00D50E75">
        <w:rPr>
          <w:rFonts w:cs="Arial"/>
          <w:lang w:val="ru-RU"/>
        </w:rPr>
        <w:t>преговарачког поступка без објављивања позива за подношење понуда</w:t>
      </w:r>
      <w:r>
        <w:rPr>
          <w:rFonts w:cs="Arial"/>
          <w:lang w:val="ru-RU"/>
        </w:rPr>
        <w:t xml:space="preserve"> </w:t>
      </w:r>
      <w:r w:rsidRPr="00D50E75">
        <w:rPr>
          <w:rFonts w:cs="Arial"/>
          <w:lang w:val="ru-RU"/>
        </w:rPr>
        <w:t xml:space="preserve">доставља, образложење за покретање и потребне доказе, уколико сматра да су испуњени Законом прописани услови за покретање ове врсте поступка. </w:t>
      </w:r>
    </w:p>
    <w:p w14:paraId="04695371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  <w:lang w:val="ru-RU"/>
        </w:rPr>
      </w:pPr>
      <w:r>
        <w:rPr>
          <w:rFonts w:cs="Arial"/>
          <w:lang w:val="ru-RU"/>
        </w:rPr>
        <w:t>Референт</w:t>
      </w:r>
      <w:r w:rsidRPr="00D50E75">
        <w:rPr>
          <w:rFonts w:cs="Arial"/>
          <w:lang w:val="ru-RU"/>
        </w:rPr>
        <w:t xml:space="preserve"> упућује Управи за јавне набавке захтев за добијање мишљења о основаности примене преговарачког поступка без објављивања позива за подношење понуда, о чему обавештава </w:t>
      </w:r>
      <w:r>
        <w:rPr>
          <w:rFonts w:cs="Arial"/>
          <w:lang w:val="ru-RU"/>
        </w:rPr>
        <w:t>Начелника стручне службе</w:t>
      </w:r>
      <w:r w:rsidRPr="00D50E75">
        <w:rPr>
          <w:rFonts w:cs="Arial"/>
          <w:lang w:val="ru-RU"/>
        </w:rPr>
        <w:t xml:space="preserve">. </w:t>
      </w:r>
    </w:p>
    <w:p w14:paraId="57B2D883" w14:textId="671D49F3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proofErr w:type="spellStart"/>
      <w:r w:rsidRPr="00D50E75">
        <w:rPr>
          <w:rFonts w:eastAsia="Times New Roman" w:cs="Arial"/>
          <w:szCs w:val="24"/>
        </w:rPr>
        <w:t>Члан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r w:rsidR="00EE67E0">
        <w:rPr>
          <w:rFonts w:eastAsia="Times New Roman" w:cs="Arial"/>
          <w:szCs w:val="24"/>
          <w:lang w:val="sr-Cyrl-RS"/>
        </w:rPr>
        <w:t>25</w:t>
      </w:r>
      <w:r w:rsidRPr="00D50E75">
        <w:rPr>
          <w:rFonts w:eastAsia="Times New Roman" w:cs="Arial"/>
          <w:szCs w:val="24"/>
          <w:lang w:val="sr-Cyrl-RS"/>
        </w:rPr>
        <w:t>.</w:t>
      </w:r>
    </w:p>
    <w:p w14:paraId="0328F7DB" w14:textId="77777777" w:rsidR="00FA4D59" w:rsidRPr="005737C1" w:rsidRDefault="00FA4D59" w:rsidP="00FA4D59">
      <w:pPr>
        <w:pStyle w:val="BodyText"/>
        <w:spacing w:after="60" w:line="276" w:lineRule="auto"/>
        <w:ind w:firstLine="709"/>
        <w:rPr>
          <w:rFonts w:cs="Arial"/>
          <w:lang w:val="ru-RU"/>
        </w:rPr>
      </w:pPr>
      <w:r w:rsidRPr="005737C1">
        <w:rPr>
          <w:rFonts w:cs="Arial"/>
          <w:lang w:val="ru-RU"/>
        </w:rPr>
        <w:t>Поступак јавне набавке мале вредности спроводи службеник за јавне набавке, односно лице запослено на пословима јавних набавки осим уколико сложеност премета јавне набавке захтева учешће и других стручних лица</w:t>
      </w:r>
    </w:p>
    <w:p w14:paraId="55B92D00" w14:textId="77777777" w:rsidR="00FA4D59" w:rsidRPr="005737C1" w:rsidRDefault="00FA4D59" w:rsidP="00FA4D59">
      <w:pPr>
        <w:pStyle w:val="BodyText"/>
        <w:spacing w:after="60" w:line="276" w:lineRule="auto"/>
        <w:ind w:firstLine="709"/>
        <w:rPr>
          <w:rFonts w:cs="Arial"/>
          <w:lang w:val="ru-RU"/>
        </w:rPr>
      </w:pPr>
    </w:p>
    <w:p w14:paraId="3C004BCB" w14:textId="77777777" w:rsidR="00FA4D59" w:rsidRPr="001A2840" w:rsidRDefault="00FA4D59" w:rsidP="00FA4D59">
      <w:pPr>
        <w:pStyle w:val="BodyText"/>
        <w:spacing w:after="60" w:line="276" w:lineRule="auto"/>
        <w:rPr>
          <w:rFonts w:cs="Arial"/>
          <w:lang w:val="ru-RU"/>
        </w:rPr>
      </w:pPr>
      <w:r w:rsidRPr="005737C1">
        <w:rPr>
          <w:rFonts w:cs="Arial"/>
          <w:lang w:val="ru-RU"/>
        </w:rPr>
        <w:tab/>
        <w:t>У поступку јавне набавке мале вредности наручилац је у обавези да позове најмање три лица која обављају делатност која је предмет јавне набавке да поднесу понуде.</w:t>
      </w:r>
      <w:r w:rsidRPr="001A2840">
        <w:rPr>
          <w:rFonts w:cs="Arial"/>
          <w:lang w:val="ru-RU"/>
        </w:rPr>
        <w:t xml:space="preserve"> </w:t>
      </w:r>
    </w:p>
    <w:p w14:paraId="72687FB6" w14:textId="77777777" w:rsidR="00FA4D59" w:rsidRPr="00D50E75" w:rsidRDefault="00FA4D59" w:rsidP="00FA4D59">
      <w:pPr>
        <w:spacing w:after="60"/>
        <w:rPr>
          <w:rFonts w:cs="Arial"/>
          <w:szCs w:val="24"/>
          <w:lang w:val="ru-RU"/>
        </w:rPr>
      </w:pPr>
    </w:p>
    <w:p w14:paraId="2DF86892" w14:textId="77777777" w:rsidR="00FA4D59" w:rsidRPr="001A2840" w:rsidRDefault="00FA4D59" w:rsidP="00FA4D59">
      <w:pPr>
        <w:spacing w:after="60"/>
        <w:jc w:val="center"/>
        <w:rPr>
          <w:rFonts w:cs="Arial"/>
          <w:b/>
          <w:szCs w:val="24"/>
          <w:lang w:val="sr-Cyrl-CS"/>
        </w:rPr>
      </w:pPr>
      <w:r w:rsidRPr="001A2840">
        <w:rPr>
          <w:rFonts w:cs="Arial"/>
          <w:b/>
          <w:szCs w:val="24"/>
          <w:lang w:val="sr-Cyrl-CS"/>
        </w:rPr>
        <w:t>Начин именовања чланова комисије за јавну набавку, односно лица која спроводе поступак јавне набавке</w:t>
      </w:r>
    </w:p>
    <w:p w14:paraId="2DD081D5" w14:textId="77777777" w:rsidR="00FA4D59" w:rsidRPr="00D50E75" w:rsidRDefault="00FA4D59" w:rsidP="00FA4D59">
      <w:pPr>
        <w:spacing w:after="60"/>
        <w:rPr>
          <w:rFonts w:cs="Arial"/>
          <w:szCs w:val="24"/>
          <w:lang w:val="sr-Cyrl-CS"/>
        </w:rPr>
      </w:pPr>
    </w:p>
    <w:p w14:paraId="33118539" w14:textId="1600BBF1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proofErr w:type="spellStart"/>
      <w:r w:rsidRPr="00D50E75">
        <w:rPr>
          <w:rFonts w:eastAsia="Times New Roman" w:cs="Arial"/>
          <w:szCs w:val="24"/>
        </w:rPr>
        <w:t>Члан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r w:rsidR="00EE67E0">
        <w:rPr>
          <w:rFonts w:eastAsia="Times New Roman" w:cs="Arial"/>
          <w:szCs w:val="24"/>
          <w:lang w:val="sr-Cyrl-RS"/>
        </w:rPr>
        <w:t>26</w:t>
      </w:r>
      <w:r w:rsidRPr="00D50E75">
        <w:rPr>
          <w:rFonts w:eastAsia="Times New Roman" w:cs="Arial"/>
          <w:szCs w:val="24"/>
          <w:lang w:val="sr-Cyrl-RS"/>
        </w:rPr>
        <w:t xml:space="preserve">. </w:t>
      </w:r>
    </w:p>
    <w:p w14:paraId="4230A211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lang w:val="ru-RU"/>
        </w:rPr>
      </w:pPr>
      <w:r w:rsidRPr="00D50E75">
        <w:rPr>
          <w:rFonts w:cs="Arial"/>
          <w:lang w:val="ru-RU"/>
        </w:rPr>
        <w:t xml:space="preserve">Комисија за јавну набавку </w:t>
      </w:r>
      <w:proofErr w:type="spellStart"/>
      <w:r w:rsidRPr="00D50E75">
        <w:rPr>
          <w:rFonts w:cs="Arial"/>
        </w:rPr>
        <w:t>има</w:t>
      </w:r>
      <w:proofErr w:type="spellEnd"/>
      <w:r w:rsidRPr="00D50E75">
        <w:rPr>
          <w:rFonts w:cs="Arial"/>
        </w:rPr>
        <w:t xml:space="preserve"> </w:t>
      </w:r>
      <w:r w:rsidRPr="00D50E75">
        <w:rPr>
          <w:rFonts w:cs="Arial"/>
          <w:lang w:val="ru-RU"/>
        </w:rPr>
        <w:t xml:space="preserve">најмање три члана од којих је један службеник за јавне набавке или лице са стеченим образовањем на правном факултету, на студијама другог степена (дипломске академске студије - мастер, </w:t>
      </w:r>
      <w:r w:rsidRPr="00D50E75">
        <w:rPr>
          <w:rFonts w:cs="Arial"/>
          <w:lang w:val="ru-RU"/>
        </w:rPr>
        <w:lastRenderedPageBreak/>
        <w:t>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14:paraId="5EC62F28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lang w:val="ru-RU"/>
        </w:rPr>
      </w:pPr>
      <w:r w:rsidRPr="00D50E75">
        <w:rPr>
          <w:rFonts w:cs="Arial"/>
          <w:lang w:val="ru-RU"/>
        </w:rPr>
        <w:t xml:space="preserve">Решењем се именују и заменици чланова комисије. </w:t>
      </w:r>
    </w:p>
    <w:p w14:paraId="740BE838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lang w:val="ru-RU"/>
        </w:rPr>
      </w:pPr>
      <w:r w:rsidRPr="00D50E75">
        <w:rPr>
          <w:rFonts w:cs="Arial"/>
          <w:lang w:val="ru-RU"/>
        </w:rPr>
        <w:t>У поступцима јавних набавки добара, услуга или радова чија је процењена вредност већа од троструког износа вредности горњег лимита јавне набавке мале вредности, службеник за јавне набавке мора бити члан Комисије.</w:t>
      </w:r>
    </w:p>
    <w:p w14:paraId="07D8B29E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lang w:val="ru-RU"/>
        </w:rPr>
      </w:pPr>
      <w:r w:rsidRPr="00D50E75">
        <w:rPr>
          <w:rFonts w:cs="Arial"/>
          <w:lang w:val="ru-RU"/>
        </w:rPr>
        <w:t xml:space="preserve">За члана комисије може бити именован службеник за јавне набавке и у поступцима јавних набавки добара, услуга или радова чија је процењена вредност мања од вредности утврђене ставом 3. овог члана. </w:t>
      </w:r>
    </w:p>
    <w:p w14:paraId="1F491E0F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lang w:val="ru-RU"/>
        </w:rPr>
      </w:pPr>
      <w:r w:rsidRPr="00D50E75">
        <w:rPr>
          <w:rFonts w:cs="Arial"/>
          <w:lang w:val="ru-RU"/>
        </w:rPr>
        <w:t xml:space="preserve">Чланови комисије именују се из реда запослених у корисника набавке, а могу бити именовани и чланови из других организационих јединица уколико за то постоји објективна потреба. </w:t>
      </w:r>
    </w:p>
    <w:p w14:paraId="5312E3F0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lang w:val="ru-RU"/>
        </w:rPr>
      </w:pPr>
      <w:r w:rsidRPr="00D50E75">
        <w:rPr>
          <w:rFonts w:cs="Arial"/>
          <w:lang w:val="ru-RU"/>
        </w:rPr>
        <w:t xml:space="preserve">За чланове комисије се именују лица која имају одговарајуће стручно образовање из области из које је предмет јавне набавке. </w:t>
      </w:r>
    </w:p>
    <w:p w14:paraId="16BF5AC3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lang w:val="ru-RU"/>
        </w:rPr>
      </w:pPr>
      <w:r w:rsidRPr="00D50E75">
        <w:rPr>
          <w:rFonts w:cs="Arial"/>
          <w:lang w:val="ru-RU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14:paraId="4609A5E2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lang w:val="ru-RU"/>
        </w:rPr>
      </w:pPr>
      <w:r w:rsidRPr="00D50E75">
        <w:rPr>
          <w:rFonts w:cs="Arial"/>
          <w:lang w:val="ru-RU"/>
        </w:rPr>
        <w:t>У комисију се не могу именовати лица која могу бити у сукобу интереса за предмет јавне набавке.</w:t>
      </w:r>
    </w:p>
    <w:p w14:paraId="7B2DAE08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lang w:val="ru-RU"/>
        </w:rPr>
      </w:pPr>
      <w:r w:rsidRPr="00D50E75">
        <w:rPr>
          <w:rFonts w:cs="Arial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14:paraId="227A6E6E" w14:textId="77777777" w:rsidR="00FA4D59" w:rsidRPr="00D50E75" w:rsidRDefault="00FA4D59" w:rsidP="00FA4D59">
      <w:pPr>
        <w:spacing w:after="60"/>
        <w:rPr>
          <w:rFonts w:cs="Arial"/>
          <w:szCs w:val="24"/>
          <w:lang w:val="sr-Cyrl-RS"/>
        </w:rPr>
      </w:pPr>
    </w:p>
    <w:p w14:paraId="4DEB3FD0" w14:textId="77777777" w:rsidR="00FA4D59" w:rsidRPr="001A2840" w:rsidRDefault="00FA4D59" w:rsidP="00FA4D59">
      <w:pPr>
        <w:spacing w:after="60"/>
        <w:jc w:val="center"/>
        <w:rPr>
          <w:rFonts w:cs="Arial"/>
          <w:b/>
          <w:szCs w:val="24"/>
          <w:lang w:val="sr-Cyrl-CS"/>
        </w:rPr>
      </w:pPr>
      <w:r w:rsidRPr="001A2840">
        <w:rPr>
          <w:rFonts w:cs="Arial"/>
          <w:b/>
          <w:szCs w:val="24"/>
          <w:lang w:val="sr-Cyrl-CS"/>
        </w:rPr>
        <w:t>Начин пружања стручне помоћи комисији, односно лицима која спроводе поступак јавне набавке</w:t>
      </w:r>
    </w:p>
    <w:p w14:paraId="54FBDDD6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CS"/>
        </w:rPr>
      </w:pPr>
    </w:p>
    <w:p w14:paraId="5D7A3B53" w14:textId="5F9972D5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bCs/>
          <w:lang w:val="sr-Cyrl-CS"/>
        </w:rPr>
      </w:pPr>
      <w:proofErr w:type="spellStart"/>
      <w:r w:rsidRPr="00D50E75">
        <w:rPr>
          <w:rFonts w:cs="Arial"/>
          <w:bCs/>
        </w:rPr>
        <w:t>Члан</w:t>
      </w:r>
      <w:proofErr w:type="spellEnd"/>
      <w:r w:rsidRPr="00D50E75">
        <w:rPr>
          <w:rFonts w:cs="Arial"/>
          <w:bCs/>
        </w:rPr>
        <w:t xml:space="preserve"> </w:t>
      </w:r>
      <w:r w:rsidR="00EE67E0">
        <w:rPr>
          <w:rFonts w:cs="Arial"/>
          <w:bCs/>
          <w:lang w:val="sr-Cyrl-CS"/>
        </w:rPr>
        <w:t>27</w:t>
      </w:r>
      <w:r w:rsidRPr="00D50E75">
        <w:rPr>
          <w:rFonts w:cs="Arial"/>
          <w:bCs/>
          <w:lang w:val="sr-Cyrl-CS"/>
        </w:rPr>
        <w:t xml:space="preserve">. </w:t>
      </w:r>
    </w:p>
    <w:p w14:paraId="3542BE2A" w14:textId="77777777" w:rsidR="00FA4D59" w:rsidRDefault="00FA4D59" w:rsidP="00FA4D59">
      <w:pPr>
        <w:pStyle w:val="BodyText"/>
        <w:spacing w:after="60" w:line="276" w:lineRule="auto"/>
        <w:ind w:firstLine="720"/>
        <w:rPr>
          <w:rFonts w:cs="Arial"/>
          <w:lang w:val="ru-RU"/>
        </w:rPr>
      </w:pPr>
      <w:r>
        <w:rPr>
          <w:rFonts w:cs="Arial"/>
          <w:lang w:val="ru-RU"/>
        </w:rPr>
        <w:t>Предлагачи набавке у оквиру своје надлежности, дужни су да на захтев комисије пруже стручни помоћ</w:t>
      </w:r>
    </w:p>
    <w:p w14:paraId="5C861105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  <w:lang w:val="sr-Cyrl-CS"/>
        </w:rPr>
      </w:pPr>
      <w:r>
        <w:rPr>
          <w:rFonts w:cs="Arial"/>
          <w:lang w:val="ru-RU"/>
        </w:rPr>
        <w:t>На исти начин се поступа уколико поступак јавне набавке мале вредности спроводи службеник за јавне набавке, односно лице запослено на пословима јавних набавки</w:t>
      </w:r>
    </w:p>
    <w:p w14:paraId="1E47DCC3" w14:textId="77777777" w:rsidR="00FA4D59" w:rsidRPr="00B261DA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b/>
          <w:lang w:val="sr-Cyrl-RS"/>
        </w:rPr>
      </w:pPr>
      <w:r w:rsidRPr="00B261DA">
        <w:rPr>
          <w:rFonts w:eastAsia="Times New Roman" w:cs="Arial"/>
          <w:b/>
          <w:lang w:val="sr-Cyrl-RS"/>
        </w:rPr>
        <w:t xml:space="preserve">Начин поступања у току израде конкурсне документације </w:t>
      </w:r>
    </w:p>
    <w:p w14:paraId="45ECE68D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b/>
          <w:lang w:val="sr-Cyrl-RS"/>
        </w:rPr>
      </w:pPr>
    </w:p>
    <w:p w14:paraId="2C559487" w14:textId="72151610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CS"/>
        </w:rPr>
      </w:pPr>
      <w:proofErr w:type="spellStart"/>
      <w:r w:rsidRPr="00D50E75">
        <w:rPr>
          <w:rFonts w:eastAsia="Times New Roman" w:cs="Arial"/>
        </w:rPr>
        <w:t>Члан</w:t>
      </w:r>
      <w:proofErr w:type="spellEnd"/>
      <w:r w:rsidRPr="00D50E75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28</w:t>
      </w:r>
      <w:r w:rsidRPr="00D50E75">
        <w:rPr>
          <w:rFonts w:eastAsia="Times New Roman" w:cs="Arial"/>
        </w:rPr>
        <w:t>.</w:t>
      </w:r>
    </w:p>
    <w:p w14:paraId="6A2FC8B2" w14:textId="77777777" w:rsidR="00FA4D59" w:rsidRPr="00D50E75" w:rsidRDefault="00FA4D59" w:rsidP="00FA4D59">
      <w:pPr>
        <w:spacing w:after="60"/>
        <w:ind w:firstLine="720"/>
        <w:rPr>
          <w:rFonts w:cs="Arial"/>
          <w:szCs w:val="24"/>
          <w:lang w:val="sr-Cyrl-RS"/>
        </w:rPr>
      </w:pPr>
      <w:proofErr w:type="spellStart"/>
      <w:r w:rsidRPr="00D50E75">
        <w:rPr>
          <w:rFonts w:cs="Arial"/>
          <w:szCs w:val="24"/>
        </w:rPr>
        <w:t>Комисија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за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јавну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набавку</w:t>
      </w:r>
      <w:proofErr w:type="spellEnd"/>
      <w:r>
        <w:rPr>
          <w:rFonts w:cs="Arial"/>
          <w:szCs w:val="24"/>
          <w:lang w:val="sr-Cyrl-RS"/>
        </w:rPr>
        <w:t xml:space="preserve"> односно службеник за јавне набавке</w:t>
      </w:r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припрема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конкурсну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документацију</w:t>
      </w:r>
      <w:proofErr w:type="spellEnd"/>
      <w:r w:rsidRPr="00D50E75">
        <w:rPr>
          <w:rFonts w:cs="Arial"/>
          <w:szCs w:val="24"/>
        </w:rPr>
        <w:t xml:space="preserve">, </w:t>
      </w:r>
      <w:proofErr w:type="spellStart"/>
      <w:r w:rsidRPr="00D50E75">
        <w:rPr>
          <w:rFonts w:cs="Arial"/>
          <w:szCs w:val="24"/>
        </w:rPr>
        <w:t>на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начин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утврђен</w:t>
      </w:r>
      <w:proofErr w:type="spellEnd"/>
      <w:r w:rsidRPr="00D50E75">
        <w:rPr>
          <w:rFonts w:cs="Arial"/>
          <w:szCs w:val="24"/>
        </w:rPr>
        <w:t xml:space="preserve"> </w:t>
      </w:r>
      <w:r w:rsidRPr="00D50E75">
        <w:rPr>
          <w:rFonts w:cs="Arial"/>
          <w:szCs w:val="24"/>
          <w:lang w:val="sr-Cyrl-CS"/>
        </w:rPr>
        <w:t>З</w:t>
      </w:r>
      <w:proofErr w:type="spellStart"/>
      <w:r w:rsidRPr="00D50E75">
        <w:rPr>
          <w:rFonts w:cs="Arial"/>
          <w:szCs w:val="24"/>
        </w:rPr>
        <w:t>аконом</w:t>
      </w:r>
      <w:proofErr w:type="spellEnd"/>
      <w:r w:rsidRPr="00D50E75">
        <w:rPr>
          <w:rFonts w:cs="Arial"/>
          <w:szCs w:val="24"/>
        </w:rPr>
        <w:t xml:space="preserve"> и </w:t>
      </w:r>
      <w:proofErr w:type="spellStart"/>
      <w:r w:rsidRPr="00D50E75">
        <w:rPr>
          <w:rFonts w:cs="Arial"/>
          <w:szCs w:val="24"/>
        </w:rPr>
        <w:t>подзаконским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актима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који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уређују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област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јавних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набавки</w:t>
      </w:r>
      <w:proofErr w:type="spellEnd"/>
      <w:r w:rsidRPr="00D50E75">
        <w:rPr>
          <w:rFonts w:cs="Arial"/>
          <w:szCs w:val="24"/>
        </w:rPr>
        <w:t xml:space="preserve">, </w:t>
      </w:r>
      <w:proofErr w:type="spellStart"/>
      <w:r w:rsidRPr="00D50E75">
        <w:rPr>
          <w:rFonts w:cs="Arial"/>
          <w:szCs w:val="24"/>
        </w:rPr>
        <w:t>тако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да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понуђачи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на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основу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исте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могу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да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припреме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прихватљиву</w:t>
      </w:r>
      <w:proofErr w:type="spellEnd"/>
      <w:r w:rsidRPr="00D50E75">
        <w:rPr>
          <w:rFonts w:cs="Arial"/>
          <w:szCs w:val="24"/>
        </w:rPr>
        <w:t xml:space="preserve"> и </w:t>
      </w:r>
      <w:proofErr w:type="spellStart"/>
      <w:r w:rsidRPr="00D50E75">
        <w:rPr>
          <w:rFonts w:cs="Arial"/>
          <w:szCs w:val="24"/>
        </w:rPr>
        <w:t>одговарајућу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понуду</w:t>
      </w:r>
      <w:proofErr w:type="spellEnd"/>
      <w:r w:rsidRPr="00D50E75">
        <w:rPr>
          <w:rFonts w:cs="Arial"/>
          <w:szCs w:val="24"/>
        </w:rPr>
        <w:t>.</w:t>
      </w:r>
      <w:r w:rsidRPr="00D50E75">
        <w:rPr>
          <w:rFonts w:cs="Arial"/>
          <w:szCs w:val="24"/>
          <w:lang w:val="sr-Cyrl-RS"/>
        </w:rPr>
        <w:t xml:space="preserve"> </w:t>
      </w:r>
    </w:p>
    <w:p w14:paraId="463343B5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</w:rPr>
      </w:pPr>
      <w:proofErr w:type="spellStart"/>
      <w:r w:rsidRPr="00D50E75">
        <w:rPr>
          <w:rFonts w:cs="Arial"/>
        </w:rPr>
        <w:lastRenderedPageBreak/>
        <w:t>Конкурсна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документација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мора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да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садржи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елементе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прописане</w:t>
      </w:r>
      <w:proofErr w:type="spellEnd"/>
      <w:r w:rsidRPr="00D50E75">
        <w:rPr>
          <w:rFonts w:cs="Arial"/>
        </w:rPr>
        <w:t xml:space="preserve"> п</w:t>
      </w:r>
      <w:proofErr w:type="spellStart"/>
      <w:r w:rsidRPr="00D50E75">
        <w:rPr>
          <w:rFonts w:cs="Arial"/>
          <w:lang w:val="sr-Cyrl-CS"/>
        </w:rPr>
        <w:t>одзаконским</w:t>
      </w:r>
      <w:proofErr w:type="spellEnd"/>
      <w:r w:rsidRPr="00D50E75">
        <w:rPr>
          <w:rFonts w:cs="Arial"/>
          <w:lang w:val="sr-Cyrl-CS"/>
        </w:rPr>
        <w:t xml:space="preserve"> актом</w:t>
      </w:r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којим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су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уређени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обавезни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елементи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конкурсне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документације</w:t>
      </w:r>
      <w:proofErr w:type="spellEnd"/>
      <w:r w:rsidRPr="00D50E75">
        <w:rPr>
          <w:rFonts w:cs="Arial"/>
        </w:rPr>
        <w:t xml:space="preserve"> у </w:t>
      </w:r>
      <w:proofErr w:type="spellStart"/>
      <w:r w:rsidRPr="00D50E75">
        <w:rPr>
          <w:rFonts w:cs="Arial"/>
        </w:rPr>
        <w:t>поступцима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јавних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набавки</w:t>
      </w:r>
      <w:proofErr w:type="spellEnd"/>
      <w:r w:rsidRPr="00D50E75">
        <w:rPr>
          <w:rFonts w:cs="Arial"/>
        </w:rPr>
        <w:t>.</w:t>
      </w:r>
    </w:p>
    <w:p w14:paraId="37B957F0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  <w:bCs/>
          <w:lang w:val="sr-Cyrl-CS"/>
        </w:rPr>
      </w:pPr>
      <w:proofErr w:type="spellStart"/>
      <w:r w:rsidRPr="00D50E75">
        <w:rPr>
          <w:rFonts w:cs="Arial"/>
          <w:bCs/>
        </w:rPr>
        <w:t>Комисија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је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дужна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да</w:t>
      </w:r>
      <w:proofErr w:type="spellEnd"/>
      <w:r w:rsidRPr="00D50E75">
        <w:rPr>
          <w:rFonts w:cs="Arial"/>
          <w:bCs/>
        </w:rPr>
        <w:t xml:space="preserve">, у </w:t>
      </w:r>
      <w:proofErr w:type="spellStart"/>
      <w:r w:rsidRPr="00D50E75">
        <w:rPr>
          <w:rFonts w:cs="Arial"/>
          <w:bCs/>
        </w:rPr>
        <w:t>складу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са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Законом</w:t>
      </w:r>
      <w:proofErr w:type="spellEnd"/>
      <w:r w:rsidRPr="00D50E75">
        <w:rPr>
          <w:rFonts w:cs="Arial"/>
          <w:bCs/>
        </w:rPr>
        <w:t xml:space="preserve">, </w:t>
      </w:r>
      <w:proofErr w:type="spellStart"/>
      <w:r w:rsidRPr="00D50E75">
        <w:rPr>
          <w:rFonts w:cs="Arial"/>
          <w:bCs/>
        </w:rPr>
        <w:t>подзаконским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актима</w:t>
      </w:r>
      <w:proofErr w:type="spellEnd"/>
      <w:r w:rsidRPr="00D50E75">
        <w:rPr>
          <w:rFonts w:cs="Arial"/>
          <w:bCs/>
        </w:rPr>
        <w:t xml:space="preserve">, </w:t>
      </w:r>
      <w:proofErr w:type="spellStart"/>
      <w:r w:rsidRPr="00D50E75">
        <w:rPr>
          <w:rFonts w:cs="Arial"/>
          <w:bCs/>
        </w:rPr>
        <w:t>одлуком</w:t>
      </w:r>
      <w:proofErr w:type="spellEnd"/>
      <w:r w:rsidRPr="00D50E75">
        <w:rPr>
          <w:rFonts w:cs="Arial"/>
          <w:bCs/>
        </w:rPr>
        <w:t xml:space="preserve"> о </w:t>
      </w:r>
      <w:proofErr w:type="spellStart"/>
      <w:r w:rsidRPr="00D50E75">
        <w:rPr>
          <w:rFonts w:cs="Arial"/>
          <w:bCs/>
        </w:rPr>
        <w:t>покретању</w:t>
      </w:r>
      <w:proofErr w:type="spellEnd"/>
      <w:r w:rsidRPr="00D50E75">
        <w:rPr>
          <w:rFonts w:cs="Arial"/>
          <w:bCs/>
          <w:lang w:val="sr-Cyrl-RS"/>
        </w:rPr>
        <w:t xml:space="preserve"> поступка</w:t>
      </w:r>
      <w:r w:rsidRPr="00D50E75">
        <w:rPr>
          <w:rFonts w:cs="Arial"/>
          <w:bCs/>
        </w:rPr>
        <w:t xml:space="preserve"> и </w:t>
      </w:r>
      <w:proofErr w:type="spellStart"/>
      <w:r w:rsidRPr="00D50E75">
        <w:rPr>
          <w:rFonts w:cs="Arial"/>
          <w:bCs/>
        </w:rPr>
        <w:t>решењем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којим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је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образована</w:t>
      </w:r>
      <w:proofErr w:type="spellEnd"/>
      <w:r w:rsidRPr="00D50E75">
        <w:rPr>
          <w:rFonts w:cs="Arial"/>
          <w:bCs/>
          <w:lang w:val="sr-Cyrl-RS"/>
        </w:rPr>
        <w:t>,</w:t>
      </w:r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спроведе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све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радње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потребне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за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реализацију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јавне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набавке</w:t>
      </w:r>
      <w:proofErr w:type="spellEnd"/>
      <w:r w:rsidRPr="00D50E75">
        <w:rPr>
          <w:rFonts w:cs="Arial"/>
          <w:bCs/>
        </w:rPr>
        <w:t>.</w:t>
      </w:r>
      <w:r w:rsidRPr="00D50E75">
        <w:rPr>
          <w:rFonts w:cs="Arial"/>
          <w:bCs/>
          <w:lang w:val="sr-Cyrl-CS"/>
        </w:rPr>
        <w:t xml:space="preserve"> </w:t>
      </w:r>
    </w:p>
    <w:p w14:paraId="5C6F5C37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  <w:b/>
          <w:bCs/>
          <w:lang w:val="sr-Cyrl-CS"/>
        </w:rPr>
      </w:pPr>
    </w:p>
    <w:p w14:paraId="37319581" w14:textId="77777777" w:rsidR="00FA4D59" w:rsidRPr="00D50E75" w:rsidRDefault="00FA4D59" w:rsidP="00FA4D59">
      <w:pPr>
        <w:pStyle w:val="BodyText"/>
        <w:spacing w:after="0" w:line="276" w:lineRule="auto"/>
        <w:jc w:val="center"/>
        <w:rPr>
          <w:rFonts w:cs="Arial"/>
          <w:lang w:val="sr-Cyrl-RS"/>
        </w:rPr>
      </w:pPr>
      <w:r w:rsidRPr="00D50E75">
        <w:rPr>
          <w:rFonts w:cs="Arial"/>
          <w:lang w:val="sr-Cyrl-RS"/>
        </w:rPr>
        <w:t>Д</w:t>
      </w:r>
      <w:proofErr w:type="spellStart"/>
      <w:r w:rsidRPr="00D50E75">
        <w:rPr>
          <w:rFonts w:cs="Arial"/>
        </w:rPr>
        <w:t>одатне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информације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или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појашњења</w:t>
      </w:r>
      <w:proofErr w:type="spellEnd"/>
      <w:r w:rsidRPr="00D50E75">
        <w:rPr>
          <w:rFonts w:cs="Arial"/>
          <w:lang w:val="sr-Cyrl-RS"/>
        </w:rPr>
        <w:t xml:space="preserve"> и </w:t>
      </w:r>
    </w:p>
    <w:p w14:paraId="04414272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lang w:val="sr-Cyrl-RS"/>
        </w:rPr>
      </w:pPr>
      <w:r w:rsidRPr="00D50E75">
        <w:rPr>
          <w:rFonts w:cs="Arial"/>
          <w:lang w:val="sr-Cyrl-RS"/>
        </w:rPr>
        <w:t>измене и допуне конкурсне документације</w:t>
      </w:r>
      <w:r w:rsidRPr="00D50E75">
        <w:rPr>
          <w:rFonts w:cs="Arial"/>
        </w:rPr>
        <w:t xml:space="preserve"> </w:t>
      </w:r>
    </w:p>
    <w:p w14:paraId="569EB4F4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lang w:val="sr-Cyrl-RS"/>
        </w:rPr>
      </w:pPr>
    </w:p>
    <w:p w14:paraId="2190CE8F" w14:textId="09AA79CE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proofErr w:type="spellStart"/>
      <w:r w:rsidRPr="00D50E75">
        <w:rPr>
          <w:rFonts w:eastAsia="Times New Roman" w:cs="Arial"/>
        </w:rPr>
        <w:t>Члан</w:t>
      </w:r>
      <w:proofErr w:type="spellEnd"/>
      <w:r w:rsidRPr="00D50E75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29</w:t>
      </w:r>
      <w:r w:rsidRPr="00D50E75">
        <w:rPr>
          <w:rFonts w:eastAsia="Times New Roman" w:cs="Arial"/>
        </w:rPr>
        <w:t>.</w:t>
      </w:r>
      <w:r w:rsidRPr="00D50E75">
        <w:rPr>
          <w:rFonts w:eastAsia="Times New Roman" w:cs="Arial"/>
          <w:lang w:val="sr-Cyrl-RS"/>
        </w:rPr>
        <w:t xml:space="preserve"> </w:t>
      </w:r>
    </w:p>
    <w:p w14:paraId="4B50F63A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lang w:val="sr-Cyrl-RS"/>
        </w:rPr>
      </w:pPr>
      <w:r w:rsidRPr="00D50E75">
        <w:rPr>
          <w:rFonts w:cs="Arial"/>
          <w:lang w:val="sr-Cyrl-RS"/>
        </w:rPr>
        <w:t>Д</w:t>
      </w:r>
      <w:proofErr w:type="spellStart"/>
      <w:r w:rsidRPr="00D50E75">
        <w:rPr>
          <w:rFonts w:cs="Arial"/>
        </w:rPr>
        <w:t>одатне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информације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или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појашњења</w:t>
      </w:r>
      <w:proofErr w:type="spellEnd"/>
      <w:r w:rsidRPr="00D50E75">
        <w:rPr>
          <w:rFonts w:cs="Arial"/>
          <w:lang w:val="sr-Cyrl-RS"/>
        </w:rPr>
        <w:t xml:space="preserve"> и потребне измене и допуне конкурсне документације, сачињава комисија за јавну набавку</w:t>
      </w:r>
      <w:r>
        <w:rPr>
          <w:rFonts w:cs="Arial"/>
          <w:lang w:val="sr-Cyrl-RS"/>
        </w:rPr>
        <w:t xml:space="preserve"> односно службеник за јавну набавку</w:t>
      </w:r>
      <w:r w:rsidRPr="00D50E75">
        <w:rPr>
          <w:rFonts w:cs="Arial"/>
          <w:lang w:val="sr-Cyrl-CS"/>
        </w:rPr>
        <w:t>.</w:t>
      </w:r>
    </w:p>
    <w:p w14:paraId="7C02E456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lang w:val="sr-Cyrl-RS"/>
        </w:rPr>
      </w:pPr>
    </w:p>
    <w:p w14:paraId="15FEAC35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lang w:val="sr-Cyrl-RS"/>
        </w:rPr>
      </w:pPr>
      <w:r w:rsidRPr="00D50E75">
        <w:rPr>
          <w:rFonts w:cs="Arial"/>
          <w:lang w:val="sr-Cyrl-RS"/>
        </w:rPr>
        <w:t xml:space="preserve">Објављивање у поступку јавне набавке </w:t>
      </w:r>
    </w:p>
    <w:p w14:paraId="6621358F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highlight w:val="yellow"/>
          <w:lang w:val="sr-Cyrl-RS"/>
        </w:rPr>
      </w:pPr>
    </w:p>
    <w:p w14:paraId="231093A8" w14:textId="5EA97FE8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proofErr w:type="spellStart"/>
      <w:r w:rsidRPr="00D50E75">
        <w:rPr>
          <w:rFonts w:eastAsia="Times New Roman" w:cs="Arial"/>
        </w:rPr>
        <w:t>Члан</w:t>
      </w:r>
      <w:proofErr w:type="spellEnd"/>
      <w:r w:rsidRPr="00D50E75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30</w:t>
      </w:r>
      <w:r w:rsidRPr="00D50E75">
        <w:rPr>
          <w:rFonts w:eastAsia="Times New Roman" w:cs="Arial"/>
        </w:rPr>
        <w:t>.</w:t>
      </w:r>
      <w:r w:rsidRPr="00D50E75">
        <w:rPr>
          <w:rFonts w:eastAsia="Times New Roman" w:cs="Arial"/>
          <w:lang w:val="sr-Cyrl-RS"/>
        </w:rPr>
        <w:t xml:space="preserve"> </w:t>
      </w:r>
    </w:p>
    <w:p w14:paraId="4DFD4C4D" w14:textId="77777777" w:rsidR="00FA4D59" w:rsidRPr="00D50E75" w:rsidRDefault="00FA4D59" w:rsidP="00FA4D59">
      <w:pPr>
        <w:spacing w:after="60"/>
        <w:ind w:firstLine="720"/>
        <w:rPr>
          <w:rFonts w:cs="Arial"/>
          <w:szCs w:val="24"/>
          <w:lang w:val="sr-Cyrl-CS"/>
        </w:rPr>
      </w:pPr>
      <w:r w:rsidRPr="00D50E75">
        <w:rPr>
          <w:rFonts w:cs="Arial"/>
          <w:szCs w:val="24"/>
          <w:lang w:val="sr-Cyrl-CS"/>
        </w:rPr>
        <w:t xml:space="preserve">Објављивање огласа о јавној набавци, конкурсне документације и других аката у поступку јавне набавке врши </w:t>
      </w:r>
      <w:r>
        <w:rPr>
          <w:rFonts w:cs="Arial"/>
          <w:szCs w:val="24"/>
          <w:lang w:val="sr-Cyrl-CS"/>
        </w:rPr>
        <w:t>референт односно службеник за јавну набавку</w:t>
      </w:r>
      <w:r w:rsidRPr="00D50E75">
        <w:rPr>
          <w:rFonts w:cs="Arial"/>
          <w:szCs w:val="24"/>
          <w:lang w:val="sr-Cyrl-CS"/>
        </w:rPr>
        <w:t xml:space="preserve">, у складу са Законом. </w:t>
      </w:r>
    </w:p>
    <w:p w14:paraId="09650FA0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Отварање понуда</w:t>
      </w:r>
    </w:p>
    <w:p w14:paraId="051524F3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CS"/>
        </w:rPr>
      </w:pPr>
    </w:p>
    <w:p w14:paraId="17373E1E" w14:textId="203F2E45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proofErr w:type="spellStart"/>
      <w:r w:rsidRPr="00D50E75">
        <w:rPr>
          <w:rFonts w:eastAsia="Times New Roman" w:cs="Arial"/>
        </w:rPr>
        <w:t>Члан</w:t>
      </w:r>
      <w:proofErr w:type="spellEnd"/>
      <w:r w:rsidRPr="00D50E75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31</w:t>
      </w:r>
      <w:r w:rsidRPr="00D50E75">
        <w:rPr>
          <w:rFonts w:eastAsia="Times New Roman" w:cs="Arial"/>
        </w:rPr>
        <w:t>.</w:t>
      </w:r>
      <w:r w:rsidRPr="00D50E75">
        <w:rPr>
          <w:rFonts w:eastAsia="Times New Roman" w:cs="Arial"/>
          <w:lang w:val="sr-Cyrl-RS"/>
        </w:rPr>
        <w:t xml:space="preserve"> </w:t>
      </w:r>
    </w:p>
    <w:p w14:paraId="3D56D572" w14:textId="77777777" w:rsidR="00FA4D59" w:rsidRPr="00D50E75" w:rsidRDefault="00FA4D59" w:rsidP="00FA4D59">
      <w:pPr>
        <w:spacing w:after="60"/>
        <w:ind w:firstLine="720"/>
        <w:rPr>
          <w:rFonts w:cs="Arial"/>
          <w:szCs w:val="24"/>
          <w:lang w:val="sr-Cyrl-CS"/>
        </w:rPr>
      </w:pPr>
      <w:r w:rsidRPr="00D50E75">
        <w:rPr>
          <w:rFonts w:cs="Arial"/>
          <w:szCs w:val="24"/>
          <w:lang w:val="sr-Cyrl-CS"/>
        </w:rPr>
        <w:t xml:space="preserve">На поступак отварања понуда примењују се прописи којима се </w:t>
      </w:r>
      <w:proofErr w:type="spellStart"/>
      <w:r w:rsidRPr="00D50E75">
        <w:rPr>
          <w:rFonts w:cs="Arial"/>
          <w:snapToGrid w:val="0"/>
          <w:szCs w:val="24"/>
          <w:lang w:val="sr-Latn-CS"/>
        </w:rPr>
        <w:t>уређују</w:t>
      </w:r>
      <w:proofErr w:type="spellEnd"/>
      <w:r w:rsidRPr="00D50E75">
        <w:rPr>
          <w:rFonts w:cs="Arial"/>
          <w:snapToGrid w:val="0"/>
          <w:szCs w:val="24"/>
          <w:lang w:val="sr-Latn-CS"/>
        </w:rPr>
        <w:t xml:space="preserve"> </w:t>
      </w:r>
      <w:proofErr w:type="spellStart"/>
      <w:r w:rsidRPr="00D50E75">
        <w:rPr>
          <w:rFonts w:cs="Arial"/>
          <w:snapToGrid w:val="0"/>
          <w:szCs w:val="24"/>
          <w:lang w:val="sr-Latn-CS"/>
        </w:rPr>
        <w:t>јавне</w:t>
      </w:r>
      <w:proofErr w:type="spellEnd"/>
      <w:r w:rsidRPr="00D50E75">
        <w:rPr>
          <w:rFonts w:cs="Arial"/>
          <w:snapToGrid w:val="0"/>
          <w:szCs w:val="24"/>
          <w:lang w:val="sr-Latn-CS"/>
        </w:rPr>
        <w:t xml:space="preserve"> </w:t>
      </w:r>
      <w:proofErr w:type="spellStart"/>
      <w:r w:rsidRPr="00D50E75">
        <w:rPr>
          <w:rFonts w:cs="Arial"/>
          <w:snapToGrid w:val="0"/>
          <w:szCs w:val="24"/>
          <w:lang w:val="sr-Latn-CS"/>
        </w:rPr>
        <w:t>набавке</w:t>
      </w:r>
      <w:proofErr w:type="spellEnd"/>
      <w:r w:rsidRPr="00D50E75">
        <w:rPr>
          <w:rFonts w:cs="Arial"/>
          <w:szCs w:val="24"/>
          <w:lang w:val="sr-Cyrl-CS"/>
        </w:rPr>
        <w:t xml:space="preserve">. </w:t>
      </w:r>
    </w:p>
    <w:p w14:paraId="47475A5E" w14:textId="77777777" w:rsidR="00FA4D59" w:rsidRPr="00D50E75" w:rsidRDefault="00FA4D59" w:rsidP="00FA4D59">
      <w:pPr>
        <w:spacing w:after="60"/>
        <w:ind w:firstLine="720"/>
        <w:rPr>
          <w:rFonts w:cs="Arial"/>
          <w:szCs w:val="24"/>
          <w:lang w:val="sr-Cyrl-CS"/>
        </w:rPr>
      </w:pPr>
      <w:r w:rsidRPr="00D50E75">
        <w:rPr>
          <w:rFonts w:cs="Arial"/>
          <w:noProof/>
          <w:szCs w:val="24"/>
          <w:lang w:val="ru-RU"/>
        </w:rPr>
        <w:t>Отварање понуда се спроводи на месту и у време који су наведени</w:t>
      </w:r>
      <w:r w:rsidRPr="00D50E75">
        <w:rPr>
          <w:rFonts w:cs="Arial"/>
          <w:noProof/>
          <w:szCs w:val="24"/>
          <w:lang w:val="sr-Latn-CS"/>
        </w:rPr>
        <w:t xml:space="preserve"> </w:t>
      </w:r>
      <w:r w:rsidRPr="00D50E75">
        <w:rPr>
          <w:rFonts w:cs="Arial"/>
          <w:noProof/>
          <w:szCs w:val="24"/>
          <w:lang w:val="sr-Cyrl-CS"/>
        </w:rPr>
        <w:t>у позиву за подношење понуда</w:t>
      </w:r>
      <w:r w:rsidRPr="00D50E75">
        <w:rPr>
          <w:rFonts w:cs="Arial"/>
          <w:noProof/>
          <w:szCs w:val="24"/>
        </w:rPr>
        <w:t>,</w:t>
      </w:r>
      <w:r w:rsidRPr="00D50E75">
        <w:rPr>
          <w:rFonts w:cs="Arial"/>
          <w:noProof/>
          <w:szCs w:val="24"/>
          <w:lang w:val="ru-RU"/>
        </w:rPr>
        <w:t xml:space="preserve"> као и у конкурсној документацији. </w:t>
      </w:r>
    </w:p>
    <w:p w14:paraId="1762ADD4" w14:textId="77777777" w:rsidR="00FA4D59" w:rsidRPr="00D50E75" w:rsidRDefault="00FA4D59" w:rsidP="00FA4D59">
      <w:pPr>
        <w:spacing w:after="60"/>
        <w:ind w:firstLine="720"/>
        <w:rPr>
          <w:rFonts w:cs="Arial"/>
          <w:szCs w:val="24"/>
        </w:rPr>
      </w:pPr>
      <w:r w:rsidRPr="00D50E75">
        <w:rPr>
          <w:rFonts w:cs="Arial"/>
          <w:noProof/>
          <w:szCs w:val="24"/>
          <w:lang w:val="ru-RU"/>
        </w:rPr>
        <w:t>Отварање понуда се спроводи одмах након истека рока за подношење понуда</w:t>
      </w:r>
    </w:p>
    <w:p w14:paraId="3FB36426" w14:textId="77777777" w:rsidR="00FA4D59" w:rsidRPr="00D50E75" w:rsidRDefault="00FA4D59" w:rsidP="00FA4D59">
      <w:pPr>
        <w:spacing w:after="60"/>
        <w:ind w:firstLine="720"/>
        <w:rPr>
          <w:rFonts w:cs="Arial"/>
          <w:szCs w:val="24"/>
          <w:lang w:val="sr-Cyrl-RS"/>
        </w:rPr>
      </w:pPr>
      <w:proofErr w:type="spellStart"/>
      <w:r w:rsidRPr="00D50E75">
        <w:rPr>
          <w:rFonts w:cs="Arial"/>
          <w:szCs w:val="24"/>
        </w:rPr>
        <w:t>Отварање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понуда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је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јавно</w:t>
      </w:r>
      <w:proofErr w:type="spellEnd"/>
      <w:r w:rsidRPr="00D50E75">
        <w:rPr>
          <w:rFonts w:cs="Arial"/>
          <w:szCs w:val="24"/>
        </w:rPr>
        <w:t xml:space="preserve"> и </w:t>
      </w:r>
      <w:proofErr w:type="spellStart"/>
      <w:r w:rsidRPr="00D50E75">
        <w:rPr>
          <w:rFonts w:cs="Arial"/>
          <w:szCs w:val="24"/>
        </w:rPr>
        <w:t>може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присуствовати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свако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заинтересовано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лице</w:t>
      </w:r>
      <w:proofErr w:type="spellEnd"/>
      <w:r w:rsidRPr="00D50E75">
        <w:rPr>
          <w:rFonts w:cs="Arial"/>
          <w:szCs w:val="24"/>
        </w:rPr>
        <w:t xml:space="preserve">. </w:t>
      </w:r>
      <w:proofErr w:type="spellStart"/>
      <w:r w:rsidRPr="00D50E75">
        <w:rPr>
          <w:rFonts w:cs="Arial"/>
          <w:szCs w:val="24"/>
        </w:rPr>
        <w:t>Наручилац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ће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искључити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јавност</w:t>
      </w:r>
      <w:proofErr w:type="spellEnd"/>
      <w:r w:rsidRPr="00D50E75">
        <w:rPr>
          <w:rFonts w:cs="Arial"/>
          <w:szCs w:val="24"/>
        </w:rPr>
        <w:t xml:space="preserve"> у </w:t>
      </w:r>
      <w:proofErr w:type="spellStart"/>
      <w:r w:rsidRPr="00D50E75">
        <w:rPr>
          <w:rFonts w:cs="Arial"/>
          <w:szCs w:val="24"/>
        </w:rPr>
        <w:t>поступку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отварања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понуда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уколико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је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то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потребно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ради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заштите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података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који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представљају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пословну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тајну</w:t>
      </w:r>
      <w:proofErr w:type="spellEnd"/>
      <w:r w:rsidRPr="00D50E75">
        <w:rPr>
          <w:rFonts w:cs="Arial"/>
          <w:szCs w:val="24"/>
        </w:rPr>
        <w:t xml:space="preserve"> у </w:t>
      </w:r>
      <w:proofErr w:type="spellStart"/>
      <w:r w:rsidRPr="00D50E75">
        <w:rPr>
          <w:rFonts w:cs="Arial"/>
          <w:szCs w:val="24"/>
        </w:rPr>
        <w:t>смислу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закона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којим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се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уређује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заштита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пословне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тајне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или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представљају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тајне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податке</w:t>
      </w:r>
      <w:proofErr w:type="spellEnd"/>
      <w:r w:rsidRPr="00D50E75">
        <w:rPr>
          <w:rFonts w:cs="Arial"/>
          <w:szCs w:val="24"/>
        </w:rPr>
        <w:t xml:space="preserve"> у </w:t>
      </w:r>
      <w:proofErr w:type="spellStart"/>
      <w:r w:rsidRPr="00D50E75">
        <w:rPr>
          <w:rFonts w:cs="Arial"/>
          <w:szCs w:val="24"/>
        </w:rPr>
        <w:t>смислу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закона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којим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се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уређује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тајност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података</w:t>
      </w:r>
      <w:proofErr w:type="spellEnd"/>
      <w:r w:rsidRPr="00D50E75">
        <w:rPr>
          <w:rFonts w:cs="Arial"/>
          <w:szCs w:val="24"/>
          <w:lang w:val="sr-Cyrl-RS"/>
        </w:rPr>
        <w:t xml:space="preserve">. </w:t>
      </w:r>
    </w:p>
    <w:p w14:paraId="6015E03E" w14:textId="77777777" w:rsidR="00FA4D59" w:rsidRPr="00D50E75" w:rsidRDefault="00FA4D59" w:rsidP="00FA4D59">
      <w:pPr>
        <w:spacing w:after="60"/>
        <w:ind w:firstLine="720"/>
        <w:rPr>
          <w:rFonts w:cs="Arial"/>
          <w:noProof/>
          <w:szCs w:val="24"/>
          <w:lang w:val="ru-RU"/>
        </w:rPr>
      </w:pPr>
      <w:r w:rsidRPr="00D50E75">
        <w:rPr>
          <w:rFonts w:cs="Arial"/>
          <w:szCs w:val="24"/>
        </w:rPr>
        <w:t xml:space="preserve">У </w:t>
      </w:r>
      <w:proofErr w:type="spellStart"/>
      <w:r w:rsidRPr="00D50E75">
        <w:rPr>
          <w:rFonts w:cs="Arial"/>
          <w:szCs w:val="24"/>
        </w:rPr>
        <w:t>поступку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отварања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понуда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могу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активно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учествовати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само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овлашћени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представници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понуђача</w:t>
      </w:r>
      <w:proofErr w:type="spellEnd"/>
      <w:r w:rsidRPr="00D50E75">
        <w:rPr>
          <w:rFonts w:cs="Arial"/>
          <w:szCs w:val="24"/>
        </w:rPr>
        <w:t>.</w:t>
      </w:r>
      <w:r w:rsidRPr="00D50E75">
        <w:rPr>
          <w:rFonts w:cs="Arial"/>
          <w:noProof/>
          <w:szCs w:val="24"/>
          <w:lang w:val="ru-RU"/>
        </w:rPr>
        <w:t xml:space="preserve"> </w:t>
      </w:r>
    </w:p>
    <w:p w14:paraId="42488D94" w14:textId="77777777" w:rsidR="00FA4D59" w:rsidRPr="00D50E75" w:rsidRDefault="00FA4D59" w:rsidP="00FA4D59">
      <w:pPr>
        <w:shd w:val="clear" w:color="auto" w:fill="FFFFFF"/>
        <w:spacing w:after="60"/>
        <w:ind w:firstLine="720"/>
        <w:rPr>
          <w:rFonts w:cs="Arial"/>
          <w:szCs w:val="24"/>
          <w:lang w:val="sr-Cyrl-RS"/>
        </w:rPr>
      </w:pPr>
      <w:proofErr w:type="spellStart"/>
      <w:r w:rsidRPr="00D50E75">
        <w:rPr>
          <w:rFonts w:cs="Arial"/>
          <w:szCs w:val="24"/>
        </w:rPr>
        <w:t>Прeдстaвник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пoнуђaчa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кojи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учeствуje</w:t>
      </w:r>
      <w:proofErr w:type="spellEnd"/>
      <w:r w:rsidRPr="00D50E75">
        <w:rPr>
          <w:rFonts w:cs="Arial"/>
          <w:szCs w:val="24"/>
        </w:rPr>
        <w:t xml:space="preserve"> у </w:t>
      </w:r>
      <w:proofErr w:type="spellStart"/>
      <w:r w:rsidRPr="00D50E75">
        <w:rPr>
          <w:rFonts w:cs="Arial"/>
          <w:szCs w:val="24"/>
        </w:rPr>
        <w:t>пoступку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oтвaрaњa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пoнудa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имa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прaвo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дa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приликoм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oтвaрaњa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пoнудa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изврши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увид</w:t>
      </w:r>
      <w:proofErr w:type="spellEnd"/>
      <w:r w:rsidRPr="00D50E75">
        <w:rPr>
          <w:rFonts w:cs="Arial"/>
          <w:szCs w:val="24"/>
        </w:rPr>
        <w:t xml:space="preserve"> у </w:t>
      </w:r>
      <w:proofErr w:type="spellStart"/>
      <w:r w:rsidRPr="00D50E75">
        <w:rPr>
          <w:rFonts w:cs="Arial"/>
          <w:szCs w:val="24"/>
        </w:rPr>
        <w:t>пoдaткe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из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пoнудe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кojи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сe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унoсe</w:t>
      </w:r>
      <w:proofErr w:type="spellEnd"/>
      <w:r w:rsidRPr="00D50E75">
        <w:rPr>
          <w:rFonts w:cs="Arial"/>
          <w:szCs w:val="24"/>
        </w:rPr>
        <w:t xml:space="preserve"> у </w:t>
      </w:r>
      <w:proofErr w:type="spellStart"/>
      <w:r w:rsidRPr="00D50E75">
        <w:rPr>
          <w:rFonts w:cs="Arial"/>
          <w:szCs w:val="24"/>
        </w:rPr>
        <w:t>зaписник</w:t>
      </w:r>
      <w:proofErr w:type="spellEnd"/>
      <w:r w:rsidRPr="00D50E75">
        <w:rPr>
          <w:rFonts w:cs="Arial"/>
          <w:szCs w:val="24"/>
        </w:rPr>
        <w:t xml:space="preserve"> o </w:t>
      </w:r>
      <w:proofErr w:type="spellStart"/>
      <w:r w:rsidRPr="00D50E75">
        <w:rPr>
          <w:rFonts w:cs="Arial"/>
          <w:szCs w:val="24"/>
        </w:rPr>
        <w:t>oтвaрaњу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пoнудa</w:t>
      </w:r>
      <w:proofErr w:type="spellEnd"/>
      <w:r w:rsidRPr="00D50E75">
        <w:rPr>
          <w:rFonts w:cs="Arial"/>
          <w:szCs w:val="24"/>
        </w:rPr>
        <w:t>.</w:t>
      </w:r>
      <w:r w:rsidRPr="00D50E75">
        <w:rPr>
          <w:rFonts w:cs="Arial"/>
          <w:szCs w:val="24"/>
          <w:lang w:val="sr-Cyrl-RS"/>
        </w:rPr>
        <w:t xml:space="preserve"> </w:t>
      </w:r>
    </w:p>
    <w:p w14:paraId="746C458C" w14:textId="77777777" w:rsidR="00FA4D59" w:rsidRPr="00E75ECA" w:rsidRDefault="00FA4D59" w:rsidP="00FA4D59">
      <w:pPr>
        <w:shd w:val="clear" w:color="auto" w:fill="FFFFFF"/>
        <w:spacing w:after="60"/>
        <w:ind w:firstLine="720"/>
        <w:rPr>
          <w:rFonts w:eastAsia="Times New Roman" w:cs="Arial"/>
          <w:bCs/>
          <w:szCs w:val="24"/>
          <w:lang w:val="sr-Cyrl-CS"/>
        </w:rPr>
      </w:pPr>
      <w:r w:rsidRPr="00D50E75">
        <w:rPr>
          <w:rFonts w:eastAsia="Times New Roman" w:cs="Arial"/>
          <w:bCs/>
          <w:szCs w:val="24"/>
          <w:lang w:val="sr-Cyrl-CS"/>
        </w:rPr>
        <w:lastRenderedPageBreak/>
        <w:t>Приликом отварања понуда комисија</w:t>
      </w:r>
      <w:r>
        <w:rPr>
          <w:rFonts w:eastAsia="Times New Roman" w:cs="Arial"/>
          <w:bCs/>
          <w:szCs w:val="24"/>
          <w:lang w:val="sr-Cyrl-CS"/>
        </w:rPr>
        <w:t xml:space="preserve"> односно лице </w:t>
      </w:r>
      <w:r w:rsidRPr="00E75ECA">
        <w:rPr>
          <w:rFonts w:eastAsia="Times New Roman" w:cs="Arial"/>
          <w:bCs/>
          <w:szCs w:val="24"/>
          <w:lang w:val="sr-Cyrl-CS"/>
        </w:rPr>
        <w:t>запослено на пословима јавних набавки сачињава записник, који садржи податке предвиђене Законом. Образац записника саставни је део овог правилника.</w:t>
      </w:r>
    </w:p>
    <w:p w14:paraId="78B50371" w14:textId="77777777" w:rsidR="00FA4D59" w:rsidRPr="00D50E75" w:rsidRDefault="00FA4D59" w:rsidP="00FA4D59">
      <w:pPr>
        <w:spacing w:after="60"/>
        <w:ind w:firstLine="720"/>
        <w:rPr>
          <w:rFonts w:cs="Arial"/>
          <w:szCs w:val="24"/>
          <w:lang w:val="sr-Cyrl-CS"/>
        </w:rPr>
      </w:pPr>
      <w:proofErr w:type="spellStart"/>
      <w:r w:rsidRPr="00E75ECA">
        <w:rPr>
          <w:rFonts w:cs="Arial"/>
          <w:szCs w:val="24"/>
        </w:rPr>
        <w:t>Записник</w:t>
      </w:r>
      <w:proofErr w:type="spellEnd"/>
      <w:r w:rsidRPr="00E75ECA">
        <w:rPr>
          <w:rFonts w:cs="Arial"/>
          <w:szCs w:val="24"/>
        </w:rPr>
        <w:t xml:space="preserve"> о </w:t>
      </w:r>
      <w:proofErr w:type="spellStart"/>
      <w:r w:rsidRPr="00E75ECA">
        <w:rPr>
          <w:rFonts w:cs="Arial"/>
          <w:szCs w:val="24"/>
        </w:rPr>
        <w:t>отварању</w:t>
      </w:r>
      <w:proofErr w:type="spellEnd"/>
      <w:r w:rsidRPr="00E75ECA">
        <w:rPr>
          <w:rFonts w:cs="Arial"/>
          <w:szCs w:val="24"/>
        </w:rPr>
        <w:t xml:space="preserve"> </w:t>
      </w:r>
      <w:proofErr w:type="spellStart"/>
      <w:r w:rsidRPr="00E75ECA">
        <w:rPr>
          <w:rFonts w:cs="Arial"/>
          <w:szCs w:val="24"/>
        </w:rPr>
        <w:t>понуда</w:t>
      </w:r>
      <w:proofErr w:type="spellEnd"/>
      <w:r w:rsidRPr="00E75ECA">
        <w:rPr>
          <w:rFonts w:cs="Arial"/>
          <w:szCs w:val="24"/>
        </w:rPr>
        <w:t xml:space="preserve"> </w:t>
      </w:r>
      <w:proofErr w:type="spellStart"/>
      <w:r w:rsidRPr="00E75ECA">
        <w:rPr>
          <w:rFonts w:cs="Arial"/>
          <w:szCs w:val="24"/>
        </w:rPr>
        <w:t>потписују</w:t>
      </w:r>
      <w:proofErr w:type="spellEnd"/>
      <w:r w:rsidRPr="00E75ECA">
        <w:rPr>
          <w:rFonts w:cs="Arial"/>
          <w:szCs w:val="24"/>
        </w:rPr>
        <w:t xml:space="preserve"> </w:t>
      </w:r>
      <w:proofErr w:type="spellStart"/>
      <w:r w:rsidRPr="00E75ECA">
        <w:rPr>
          <w:rFonts w:cs="Arial"/>
          <w:szCs w:val="24"/>
        </w:rPr>
        <w:t>чланови</w:t>
      </w:r>
      <w:proofErr w:type="spellEnd"/>
      <w:r w:rsidRPr="00E75ECA">
        <w:rPr>
          <w:rFonts w:cs="Arial"/>
          <w:szCs w:val="24"/>
        </w:rPr>
        <w:t xml:space="preserve"> </w:t>
      </w:r>
      <w:r w:rsidRPr="00E75ECA">
        <w:rPr>
          <w:rFonts w:cs="Arial"/>
          <w:szCs w:val="24"/>
          <w:lang w:val="sr-Cyrl-RS"/>
        </w:rPr>
        <w:t>К</w:t>
      </w:r>
      <w:proofErr w:type="spellStart"/>
      <w:r w:rsidRPr="00E75ECA">
        <w:rPr>
          <w:rFonts w:cs="Arial"/>
          <w:szCs w:val="24"/>
        </w:rPr>
        <w:t>омисије</w:t>
      </w:r>
      <w:proofErr w:type="spellEnd"/>
      <w:r w:rsidRPr="00E75ECA">
        <w:rPr>
          <w:rFonts w:cs="Arial"/>
          <w:szCs w:val="24"/>
          <w:lang w:val="sr-Cyrl-RS"/>
        </w:rPr>
        <w:t xml:space="preserve"> или лице запослено на пословима јавних набавки</w:t>
      </w:r>
      <w:r w:rsidRPr="00E75ECA">
        <w:rPr>
          <w:rFonts w:cs="Arial"/>
          <w:szCs w:val="24"/>
        </w:rPr>
        <w:t xml:space="preserve"> и </w:t>
      </w:r>
      <w:proofErr w:type="spellStart"/>
      <w:r w:rsidRPr="00E75ECA">
        <w:rPr>
          <w:rFonts w:cs="Arial"/>
          <w:szCs w:val="24"/>
        </w:rPr>
        <w:t>представници</w:t>
      </w:r>
      <w:proofErr w:type="spellEnd"/>
      <w:r w:rsidRPr="00E75ECA">
        <w:rPr>
          <w:rFonts w:cs="Arial"/>
          <w:szCs w:val="24"/>
        </w:rPr>
        <w:t xml:space="preserve"> </w:t>
      </w:r>
      <w:proofErr w:type="spellStart"/>
      <w:r w:rsidRPr="00E75ECA">
        <w:rPr>
          <w:rFonts w:cs="Arial"/>
          <w:szCs w:val="24"/>
        </w:rPr>
        <w:t>понуђача</w:t>
      </w:r>
      <w:proofErr w:type="spellEnd"/>
      <w:r w:rsidRPr="00E75ECA">
        <w:rPr>
          <w:rFonts w:cs="Arial"/>
          <w:szCs w:val="24"/>
        </w:rPr>
        <w:t xml:space="preserve">, </w:t>
      </w:r>
      <w:proofErr w:type="spellStart"/>
      <w:r w:rsidRPr="00E75ECA">
        <w:rPr>
          <w:rFonts w:cs="Arial"/>
          <w:szCs w:val="24"/>
        </w:rPr>
        <w:t>који</w:t>
      </w:r>
      <w:proofErr w:type="spellEnd"/>
      <w:r w:rsidRPr="00E75ECA">
        <w:rPr>
          <w:rFonts w:cs="Arial"/>
          <w:szCs w:val="24"/>
        </w:rPr>
        <w:t xml:space="preserve"> </w:t>
      </w:r>
      <w:proofErr w:type="spellStart"/>
      <w:r w:rsidRPr="00E75ECA">
        <w:rPr>
          <w:rFonts w:cs="Arial"/>
          <w:szCs w:val="24"/>
        </w:rPr>
        <w:t>преузимају</w:t>
      </w:r>
      <w:proofErr w:type="spellEnd"/>
      <w:r w:rsidRPr="00E75ECA">
        <w:rPr>
          <w:rFonts w:cs="Arial"/>
          <w:szCs w:val="24"/>
        </w:rPr>
        <w:t xml:space="preserve"> </w:t>
      </w:r>
      <w:proofErr w:type="spellStart"/>
      <w:r w:rsidRPr="00E75ECA">
        <w:rPr>
          <w:rFonts w:cs="Arial"/>
          <w:szCs w:val="24"/>
        </w:rPr>
        <w:t>примерак</w:t>
      </w:r>
      <w:proofErr w:type="spellEnd"/>
      <w:r w:rsidRPr="00E75ECA">
        <w:rPr>
          <w:rFonts w:cs="Arial"/>
          <w:szCs w:val="24"/>
        </w:rPr>
        <w:t xml:space="preserve"> </w:t>
      </w:r>
      <w:proofErr w:type="spellStart"/>
      <w:r w:rsidRPr="00E75ECA">
        <w:rPr>
          <w:rFonts w:cs="Arial"/>
          <w:szCs w:val="24"/>
        </w:rPr>
        <w:t>записника</w:t>
      </w:r>
      <w:proofErr w:type="spellEnd"/>
      <w:r w:rsidRPr="00E75ECA">
        <w:rPr>
          <w:rFonts w:cs="Arial"/>
          <w:szCs w:val="24"/>
        </w:rPr>
        <w:t xml:space="preserve"> а </w:t>
      </w:r>
      <w:proofErr w:type="spellStart"/>
      <w:r w:rsidRPr="00E75ECA">
        <w:rPr>
          <w:rFonts w:cs="Arial"/>
          <w:szCs w:val="24"/>
        </w:rPr>
        <w:t>понуђачима</w:t>
      </w:r>
      <w:proofErr w:type="spellEnd"/>
      <w:r w:rsidRPr="00E75ECA">
        <w:rPr>
          <w:rFonts w:cs="Arial"/>
          <w:szCs w:val="24"/>
        </w:rPr>
        <w:t xml:space="preserve"> </w:t>
      </w:r>
      <w:proofErr w:type="spellStart"/>
      <w:r w:rsidRPr="00E75ECA">
        <w:rPr>
          <w:rFonts w:cs="Arial"/>
          <w:szCs w:val="24"/>
        </w:rPr>
        <w:t>који</w:t>
      </w:r>
      <w:proofErr w:type="spellEnd"/>
      <w:r w:rsidRPr="00E75ECA">
        <w:rPr>
          <w:rFonts w:cs="Arial"/>
          <w:szCs w:val="24"/>
        </w:rPr>
        <w:t xml:space="preserve"> </w:t>
      </w:r>
      <w:proofErr w:type="spellStart"/>
      <w:r w:rsidRPr="00E75ECA">
        <w:rPr>
          <w:rFonts w:cs="Arial"/>
          <w:szCs w:val="24"/>
        </w:rPr>
        <w:t>нису</w:t>
      </w:r>
      <w:proofErr w:type="spellEnd"/>
      <w:r w:rsidRPr="00E75ECA">
        <w:rPr>
          <w:rFonts w:cs="Arial"/>
          <w:szCs w:val="24"/>
        </w:rPr>
        <w:t xml:space="preserve"> </w:t>
      </w:r>
      <w:proofErr w:type="spellStart"/>
      <w:r w:rsidRPr="00E75ECA">
        <w:rPr>
          <w:rFonts w:cs="Arial"/>
          <w:szCs w:val="24"/>
        </w:rPr>
        <w:t>учествовали</w:t>
      </w:r>
      <w:proofErr w:type="spellEnd"/>
      <w:r w:rsidRPr="00E75ECA">
        <w:rPr>
          <w:rFonts w:cs="Arial"/>
          <w:szCs w:val="24"/>
        </w:rPr>
        <w:t xml:space="preserve"> </w:t>
      </w:r>
      <w:r w:rsidRPr="00D50E75">
        <w:rPr>
          <w:rFonts w:cs="Arial"/>
          <w:szCs w:val="24"/>
        </w:rPr>
        <w:t xml:space="preserve">у </w:t>
      </w:r>
      <w:proofErr w:type="spellStart"/>
      <w:r w:rsidRPr="00D50E75">
        <w:rPr>
          <w:rFonts w:cs="Arial"/>
          <w:szCs w:val="24"/>
        </w:rPr>
        <w:t>поступку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отварања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понуда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доставља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се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записник</w:t>
      </w:r>
      <w:proofErr w:type="spellEnd"/>
      <w:r w:rsidRPr="00D50E75">
        <w:rPr>
          <w:rFonts w:cs="Arial"/>
          <w:szCs w:val="24"/>
        </w:rPr>
        <w:t xml:space="preserve"> у </w:t>
      </w:r>
      <w:proofErr w:type="spellStart"/>
      <w:r w:rsidRPr="00D50E75">
        <w:rPr>
          <w:rFonts w:cs="Arial"/>
          <w:szCs w:val="24"/>
        </w:rPr>
        <w:t>року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од</w:t>
      </w:r>
      <w:proofErr w:type="spellEnd"/>
      <w:r w:rsidRPr="00D50E75">
        <w:rPr>
          <w:rFonts w:cs="Arial"/>
          <w:szCs w:val="24"/>
        </w:rPr>
        <w:t xml:space="preserve"> </w:t>
      </w:r>
      <w:r w:rsidRPr="00D50E75">
        <w:rPr>
          <w:rFonts w:cs="Arial"/>
          <w:szCs w:val="24"/>
          <w:lang w:val="sr-Cyrl-RS"/>
        </w:rPr>
        <w:t>три</w:t>
      </w:r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дана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од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дана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отварања</w:t>
      </w:r>
      <w:proofErr w:type="spellEnd"/>
      <w:r w:rsidRPr="00D50E75">
        <w:rPr>
          <w:rFonts w:cs="Arial"/>
          <w:szCs w:val="24"/>
        </w:rPr>
        <w:t>.</w:t>
      </w:r>
    </w:p>
    <w:p w14:paraId="5352025B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Начин поступања у фази стручне оцене понуда </w:t>
      </w:r>
    </w:p>
    <w:p w14:paraId="0C314417" w14:textId="77777777" w:rsidR="00FA4D59" w:rsidRPr="00D50E75" w:rsidRDefault="00FA4D59" w:rsidP="00FA4D59">
      <w:pPr>
        <w:pStyle w:val="BodyText"/>
        <w:spacing w:after="60" w:line="276" w:lineRule="auto"/>
        <w:rPr>
          <w:rFonts w:eastAsia="Times New Roman" w:cs="Arial"/>
          <w:b/>
          <w:lang w:val="sr-Cyrl-RS"/>
        </w:rPr>
      </w:pPr>
    </w:p>
    <w:p w14:paraId="590DD077" w14:textId="1F4A0534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CS"/>
        </w:rPr>
      </w:pPr>
      <w:proofErr w:type="spellStart"/>
      <w:r w:rsidRPr="00D50E75">
        <w:rPr>
          <w:rFonts w:eastAsia="Times New Roman" w:cs="Arial"/>
        </w:rPr>
        <w:t>Члан</w:t>
      </w:r>
      <w:proofErr w:type="spellEnd"/>
      <w:r w:rsidRPr="00D50E75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32</w:t>
      </w:r>
      <w:r w:rsidRPr="00D50E75">
        <w:rPr>
          <w:rFonts w:eastAsia="Times New Roman" w:cs="Arial"/>
        </w:rPr>
        <w:t>.</w:t>
      </w:r>
    </w:p>
    <w:p w14:paraId="02034238" w14:textId="77777777" w:rsidR="00FA4D59" w:rsidRDefault="00FA4D59" w:rsidP="00FA4D59">
      <w:pPr>
        <w:spacing w:after="60"/>
        <w:ind w:firstLine="709"/>
        <w:rPr>
          <w:rFonts w:cs="Arial"/>
          <w:szCs w:val="24"/>
        </w:rPr>
      </w:pPr>
      <w:r w:rsidRPr="00D50E75">
        <w:rPr>
          <w:rFonts w:cs="Arial"/>
          <w:szCs w:val="24"/>
          <w:lang w:val="sr-Cyrl-CS"/>
        </w:rPr>
        <w:t>Комисија за јавну набавку</w:t>
      </w:r>
      <w:r>
        <w:rPr>
          <w:rFonts w:cs="Arial"/>
          <w:szCs w:val="24"/>
          <w:lang w:val="sr-Cyrl-CS"/>
        </w:rPr>
        <w:t xml:space="preserve"> односно лице запослено на пословима јавних набавки</w:t>
      </w:r>
      <w:r w:rsidRPr="00D50E75">
        <w:rPr>
          <w:rFonts w:cs="Arial"/>
          <w:szCs w:val="24"/>
          <w:lang w:val="sr-Cyrl-CS"/>
        </w:rPr>
        <w:t xml:space="preserve"> је дужн</w:t>
      </w:r>
      <w:r>
        <w:rPr>
          <w:rFonts w:cs="Arial"/>
          <w:szCs w:val="24"/>
          <w:lang w:val="sr-Cyrl-CS"/>
        </w:rPr>
        <w:t>о</w:t>
      </w:r>
      <w:r w:rsidRPr="00D50E75">
        <w:rPr>
          <w:rFonts w:cs="Arial"/>
          <w:szCs w:val="24"/>
          <w:lang w:val="sr-Cyrl-CS"/>
        </w:rPr>
        <w:t xml:space="preserve"> да, након отварања понуда, приступи стручној оцени понуда у складу са Законом, и о прегледу и оцени понуда за јавну набавку сачини </w:t>
      </w:r>
      <w:r w:rsidRPr="00D50E75">
        <w:rPr>
          <w:rFonts w:cs="Arial"/>
          <w:szCs w:val="24"/>
          <w:lang w:val="ru-RU"/>
        </w:rPr>
        <w:t>и</w:t>
      </w:r>
      <w:proofErr w:type="spellStart"/>
      <w:r w:rsidRPr="00D50E75">
        <w:rPr>
          <w:rFonts w:cs="Arial"/>
          <w:szCs w:val="24"/>
          <w:lang w:val="sr-Cyrl-CS"/>
        </w:rPr>
        <w:t>звештај</w:t>
      </w:r>
      <w:proofErr w:type="spellEnd"/>
      <w:r w:rsidRPr="00D50E75">
        <w:rPr>
          <w:rFonts w:cs="Arial"/>
          <w:szCs w:val="24"/>
          <w:lang w:val="sr-Cyrl-CS"/>
        </w:rPr>
        <w:t xml:space="preserve"> о стручној оцени понуда.</w:t>
      </w:r>
      <w:r w:rsidRPr="00D50E75">
        <w:rPr>
          <w:rFonts w:cs="Arial"/>
          <w:szCs w:val="24"/>
        </w:rPr>
        <w:t xml:space="preserve"> </w:t>
      </w:r>
    </w:p>
    <w:p w14:paraId="521021C7" w14:textId="77777777" w:rsidR="00FA4D59" w:rsidRDefault="00FA4D59" w:rsidP="00FA4D59">
      <w:pPr>
        <w:spacing w:after="60"/>
        <w:ind w:firstLine="709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Приликом стручне оцене понуда лице запослено на пословима јавних набавки или комисија за јавне набавке утврђује у свакој појединачној понуди да ли постоје рачунске грешке и уколико постоје лице задужено за послове јавне набавке упућује позив понуђачу да у примереном року који одреди у позиву да сагласност на исправку грешке. Уколико се понуђач не сагласи са исправком рачунске грешке, наручилац ће његову понуду одбити као неприхватљиву.</w:t>
      </w:r>
    </w:p>
    <w:p w14:paraId="4FECBB6B" w14:textId="77777777" w:rsidR="00FA4D59" w:rsidRDefault="00FA4D59" w:rsidP="00FA4D59">
      <w:pPr>
        <w:spacing w:after="60"/>
        <w:ind w:firstLine="709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Лице запослено на пословима јавних набавки или Комисија за јавне набавке је дужна да одбије све понуде које су неприхватљиве или неодговарајуће и наведе разлоге за њихово одбијање и понуђену цену.</w:t>
      </w:r>
    </w:p>
    <w:p w14:paraId="47DEC679" w14:textId="77777777" w:rsidR="00FA4D59" w:rsidRDefault="00FA4D59" w:rsidP="00FA4D59">
      <w:pPr>
        <w:spacing w:after="60"/>
        <w:ind w:firstLine="709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Лице запослено на пословима јавних набавки или Комисија за јавне набавке ће извршити рангирање прихватљивих понуда, а под условом да постоји најмање једна прихватљива понуда, Лице запослено на пословима јавних набавки или Комисија за јавне набавке предлаже наручиоцу да донесе одлуку о додели уговора</w:t>
      </w:r>
    </w:p>
    <w:p w14:paraId="4870D830" w14:textId="77777777" w:rsidR="00FA4D59" w:rsidRDefault="00FA4D59" w:rsidP="00FA4D59">
      <w:pPr>
        <w:spacing w:after="60"/>
        <w:ind w:firstLine="709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Лице запослено на пословима јавних набавки или Комисија за јавне набавке у случају да су све понуде не прихватљиве предлаже овлашћеном лицу наручиоца да донесе одлуку о обустави поступка и да исту објави на Порталу јавних набавки и на интернет страници наручиоца у року од три дана од дана доношења.</w:t>
      </w:r>
    </w:p>
    <w:p w14:paraId="2C22872D" w14:textId="77777777" w:rsidR="00FA4D59" w:rsidRPr="00BB0732" w:rsidRDefault="00FA4D59" w:rsidP="00FA4D59">
      <w:pPr>
        <w:spacing w:after="60"/>
        <w:ind w:firstLine="709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Одлука из става 4. и 5. овог члана се доноси у року одређеном у позиву за подношење понуда који не може бити дужи од 25 дана од дана отварања понуда, а у поступку јавне набавке мале вредности тај рок не може бити дужи од 10 дана</w:t>
      </w:r>
    </w:p>
    <w:p w14:paraId="331F8CEF" w14:textId="50DFCF81" w:rsidR="00E75ECA" w:rsidRDefault="00FA4D59" w:rsidP="00E75ECA">
      <w:pPr>
        <w:spacing w:after="0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 </w:t>
      </w:r>
    </w:p>
    <w:p w14:paraId="352863F3" w14:textId="77777777" w:rsidR="00E75ECA" w:rsidRDefault="00E75ECA">
      <w:pPr>
        <w:spacing w:after="0"/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br w:type="page"/>
      </w:r>
    </w:p>
    <w:p w14:paraId="4128AF74" w14:textId="77777777" w:rsidR="00FA4D59" w:rsidRPr="00E75ECA" w:rsidRDefault="00FA4D59" w:rsidP="00E75ECA">
      <w:pPr>
        <w:spacing w:after="0"/>
        <w:rPr>
          <w:rFonts w:cs="Arial"/>
          <w:szCs w:val="24"/>
          <w:lang w:val="sr-Cyrl-RS"/>
        </w:rPr>
      </w:pPr>
    </w:p>
    <w:p w14:paraId="5C6E8E88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Доношење одлуке у поступку  </w:t>
      </w:r>
    </w:p>
    <w:p w14:paraId="185ECBDA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</w:p>
    <w:p w14:paraId="07BF38E0" w14:textId="3F9883A9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proofErr w:type="spellStart"/>
      <w:r w:rsidRPr="00D50E75">
        <w:rPr>
          <w:rFonts w:eastAsia="Times New Roman" w:cs="Arial"/>
        </w:rPr>
        <w:t>Члан</w:t>
      </w:r>
      <w:proofErr w:type="spellEnd"/>
      <w:r w:rsidRPr="00D50E75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33</w:t>
      </w:r>
      <w:r w:rsidRPr="00D50E75">
        <w:rPr>
          <w:rFonts w:eastAsia="Times New Roman" w:cs="Arial"/>
        </w:rPr>
        <w:t>.</w:t>
      </w:r>
    </w:p>
    <w:p w14:paraId="4DF59236" w14:textId="77777777" w:rsidR="00FA4D59" w:rsidRPr="00D50E75" w:rsidRDefault="00FA4D59" w:rsidP="00FA4D59">
      <w:pPr>
        <w:spacing w:after="0"/>
        <w:ind w:firstLine="480"/>
        <w:rPr>
          <w:rFonts w:eastAsia="Times New Roman"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>У складу са Извештајем о стручној оцени понуда</w:t>
      </w:r>
      <w:r>
        <w:rPr>
          <w:rFonts w:cs="Arial"/>
          <w:szCs w:val="24"/>
          <w:lang w:val="sr-Cyrl-RS"/>
        </w:rPr>
        <w:t>, лице запослено на пословима јавних набавки или</w:t>
      </w:r>
      <w:r w:rsidRPr="00D50E75">
        <w:rPr>
          <w:rFonts w:cs="Arial"/>
          <w:szCs w:val="24"/>
          <w:lang w:val="sr-Cyrl-RS"/>
        </w:rPr>
        <w:t xml:space="preserve"> комисиј</w:t>
      </w:r>
      <w:r>
        <w:rPr>
          <w:rFonts w:cs="Arial"/>
          <w:szCs w:val="24"/>
          <w:lang w:val="sr-Cyrl-RS"/>
        </w:rPr>
        <w:t>а</w:t>
      </w:r>
      <w:r w:rsidRPr="00D50E75">
        <w:rPr>
          <w:rFonts w:cs="Arial"/>
          <w:szCs w:val="24"/>
          <w:lang w:val="sr-Cyrl-RS"/>
        </w:rPr>
        <w:t xml:space="preserve"> за јавну набавку </w:t>
      </w:r>
      <w:proofErr w:type="spellStart"/>
      <w:r w:rsidRPr="00D50E75">
        <w:rPr>
          <w:rFonts w:cs="Arial"/>
          <w:szCs w:val="24"/>
        </w:rPr>
        <w:t>припрем</w:t>
      </w:r>
      <w:proofErr w:type="spellEnd"/>
      <w:r w:rsidRPr="00D50E75">
        <w:rPr>
          <w:rFonts w:cs="Arial"/>
          <w:szCs w:val="24"/>
          <w:lang w:val="sr-Cyrl-RS"/>
        </w:rPr>
        <w:t>а</w:t>
      </w:r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предлог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одлуке</w:t>
      </w:r>
      <w:proofErr w:type="spellEnd"/>
      <w:r w:rsidRPr="00D50E75">
        <w:rPr>
          <w:rFonts w:cs="Arial"/>
          <w:szCs w:val="24"/>
        </w:rPr>
        <w:t xml:space="preserve"> о </w:t>
      </w:r>
      <w:proofErr w:type="spellStart"/>
      <w:r w:rsidRPr="00D50E75">
        <w:rPr>
          <w:rFonts w:cs="Arial"/>
          <w:szCs w:val="24"/>
        </w:rPr>
        <w:t>додели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уговора</w:t>
      </w:r>
      <w:proofErr w:type="spellEnd"/>
      <w:r w:rsidRPr="00D50E75">
        <w:rPr>
          <w:rFonts w:cs="Arial"/>
          <w:szCs w:val="24"/>
        </w:rPr>
        <w:t>,</w:t>
      </w:r>
      <w:r w:rsidRPr="00D50E75">
        <w:rPr>
          <w:rFonts w:cs="Arial"/>
          <w:szCs w:val="24"/>
          <w:lang w:val="sr-Cyrl-RS"/>
        </w:rPr>
        <w:t xml:space="preserve"> предлог одлуке о закључењу оквирног споразума,</w:t>
      </w:r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предлог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одлуке</w:t>
      </w:r>
      <w:proofErr w:type="spellEnd"/>
      <w:r w:rsidRPr="00D50E75">
        <w:rPr>
          <w:rFonts w:cs="Arial"/>
          <w:szCs w:val="24"/>
        </w:rPr>
        <w:t xml:space="preserve"> о </w:t>
      </w:r>
      <w:proofErr w:type="spellStart"/>
      <w:r w:rsidRPr="00D50E75">
        <w:rPr>
          <w:rFonts w:cs="Arial"/>
          <w:szCs w:val="24"/>
        </w:rPr>
        <w:t>обустави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поступка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јавне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набавке</w:t>
      </w:r>
      <w:proofErr w:type="spellEnd"/>
      <w:r w:rsidRPr="00D50E75">
        <w:rPr>
          <w:rFonts w:cs="Arial"/>
          <w:szCs w:val="24"/>
        </w:rPr>
        <w:t xml:space="preserve">, </w:t>
      </w:r>
      <w:r w:rsidRPr="005737C1">
        <w:rPr>
          <w:rFonts w:cs="Arial"/>
          <w:szCs w:val="24"/>
          <w:lang w:val="sr-Cyrl-RS"/>
        </w:rPr>
        <w:t>односно</w:t>
      </w:r>
      <w:r w:rsidRPr="005737C1">
        <w:rPr>
          <w:rFonts w:cs="Arial"/>
          <w:szCs w:val="24"/>
        </w:rPr>
        <w:t xml:space="preserve"> </w:t>
      </w:r>
      <w:proofErr w:type="spellStart"/>
      <w:r w:rsidRPr="005737C1">
        <w:rPr>
          <w:rFonts w:cs="Arial"/>
          <w:szCs w:val="24"/>
        </w:rPr>
        <w:t>предлог</w:t>
      </w:r>
      <w:proofErr w:type="spellEnd"/>
      <w:r w:rsidRPr="005737C1">
        <w:rPr>
          <w:rFonts w:cs="Arial"/>
          <w:szCs w:val="24"/>
        </w:rPr>
        <w:t xml:space="preserve"> </w:t>
      </w:r>
      <w:proofErr w:type="spellStart"/>
      <w:r w:rsidRPr="005737C1">
        <w:rPr>
          <w:rFonts w:cs="Arial"/>
          <w:szCs w:val="24"/>
        </w:rPr>
        <w:t>одлуке</w:t>
      </w:r>
      <w:proofErr w:type="spellEnd"/>
      <w:r w:rsidRPr="005737C1">
        <w:rPr>
          <w:rFonts w:cs="Arial"/>
          <w:szCs w:val="24"/>
        </w:rPr>
        <w:t xml:space="preserve"> о </w:t>
      </w:r>
      <w:proofErr w:type="spellStart"/>
      <w:r w:rsidRPr="005737C1">
        <w:rPr>
          <w:rFonts w:cs="Arial"/>
          <w:szCs w:val="24"/>
        </w:rPr>
        <w:t>признавању</w:t>
      </w:r>
      <w:proofErr w:type="spellEnd"/>
      <w:r w:rsidRPr="005737C1">
        <w:rPr>
          <w:rFonts w:cs="Arial"/>
          <w:szCs w:val="24"/>
        </w:rPr>
        <w:t xml:space="preserve"> </w:t>
      </w:r>
      <w:proofErr w:type="spellStart"/>
      <w:r w:rsidRPr="005737C1">
        <w:rPr>
          <w:rFonts w:cs="Arial"/>
          <w:szCs w:val="24"/>
        </w:rPr>
        <w:t>квалификације</w:t>
      </w:r>
      <w:proofErr w:type="spellEnd"/>
      <w:r w:rsidRPr="005737C1">
        <w:rPr>
          <w:rFonts w:cs="Arial"/>
          <w:szCs w:val="24"/>
          <w:lang w:val="sr-Cyrl-RS"/>
        </w:rPr>
        <w:t>,</w:t>
      </w:r>
      <w:r w:rsidRPr="00D50E75">
        <w:rPr>
          <w:rFonts w:cs="Arial"/>
          <w:szCs w:val="24"/>
          <w:lang w:val="sr-Cyrl-RS"/>
        </w:rPr>
        <w:t xml:space="preserve"> који </w:t>
      </w:r>
      <w:proofErr w:type="spellStart"/>
      <w:r w:rsidRPr="00D50E75">
        <w:rPr>
          <w:rFonts w:eastAsia="Times New Roman" w:cs="Arial"/>
          <w:szCs w:val="24"/>
        </w:rPr>
        <w:t>мора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бити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образложен</w:t>
      </w:r>
      <w:proofErr w:type="spellEnd"/>
      <w:r w:rsidRPr="00D50E75">
        <w:rPr>
          <w:rFonts w:eastAsia="Times New Roman" w:cs="Arial"/>
          <w:szCs w:val="24"/>
        </w:rPr>
        <w:t xml:space="preserve"> и </w:t>
      </w:r>
      <w:proofErr w:type="spellStart"/>
      <w:r w:rsidRPr="00D50E75">
        <w:rPr>
          <w:rFonts w:eastAsia="Times New Roman" w:cs="Arial"/>
          <w:szCs w:val="24"/>
        </w:rPr>
        <w:t>мора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да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садржи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нарочито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податке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из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извештаја</w:t>
      </w:r>
      <w:proofErr w:type="spellEnd"/>
      <w:r w:rsidRPr="00D50E75">
        <w:rPr>
          <w:rFonts w:eastAsia="Times New Roman" w:cs="Arial"/>
          <w:szCs w:val="24"/>
        </w:rPr>
        <w:t xml:space="preserve"> о </w:t>
      </w:r>
      <w:proofErr w:type="spellStart"/>
      <w:r w:rsidRPr="00D50E75">
        <w:rPr>
          <w:rFonts w:eastAsia="Times New Roman" w:cs="Arial"/>
          <w:szCs w:val="24"/>
        </w:rPr>
        <w:t>стручној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оцени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понуда</w:t>
      </w:r>
      <w:proofErr w:type="spellEnd"/>
      <w:r w:rsidRPr="00D50E75">
        <w:rPr>
          <w:rFonts w:eastAsia="Times New Roman" w:cs="Arial"/>
          <w:szCs w:val="24"/>
        </w:rPr>
        <w:t> </w:t>
      </w:r>
      <w:r w:rsidRPr="00D50E75">
        <w:rPr>
          <w:rFonts w:eastAsia="Times New Roman" w:cs="Arial"/>
          <w:bCs/>
          <w:szCs w:val="24"/>
        </w:rPr>
        <w:t xml:space="preserve">и </w:t>
      </w:r>
      <w:proofErr w:type="spellStart"/>
      <w:r w:rsidRPr="00D50E75">
        <w:rPr>
          <w:rFonts w:eastAsia="Times New Roman" w:cs="Arial"/>
          <w:bCs/>
          <w:szCs w:val="24"/>
        </w:rPr>
        <w:t>упутство</w:t>
      </w:r>
      <w:proofErr w:type="spellEnd"/>
      <w:r w:rsidRPr="00D50E75">
        <w:rPr>
          <w:rFonts w:eastAsia="Times New Roman" w:cs="Arial"/>
          <w:bCs/>
          <w:szCs w:val="24"/>
        </w:rPr>
        <w:t xml:space="preserve"> о </w:t>
      </w:r>
      <w:proofErr w:type="spellStart"/>
      <w:r w:rsidRPr="00D50E75">
        <w:rPr>
          <w:rFonts w:eastAsia="Times New Roman" w:cs="Arial"/>
          <w:bCs/>
          <w:szCs w:val="24"/>
        </w:rPr>
        <w:t>правном</w:t>
      </w:r>
      <w:proofErr w:type="spellEnd"/>
      <w:r w:rsidRPr="00D50E75">
        <w:rPr>
          <w:rFonts w:eastAsia="Times New Roman" w:cs="Arial"/>
          <w:bCs/>
          <w:szCs w:val="24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</w:rPr>
        <w:t>средству</w:t>
      </w:r>
      <w:proofErr w:type="spellEnd"/>
      <w:r w:rsidRPr="00D50E75">
        <w:rPr>
          <w:rFonts w:eastAsia="Times New Roman" w:cs="Arial"/>
          <w:bCs/>
          <w:szCs w:val="24"/>
        </w:rPr>
        <w:t>.</w:t>
      </w:r>
    </w:p>
    <w:p w14:paraId="60F6FB3B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lang w:val="sr-Cyrl-CS"/>
        </w:rPr>
      </w:pPr>
      <w:r w:rsidRPr="00D50E75">
        <w:rPr>
          <w:rFonts w:cs="Arial"/>
          <w:lang w:val="sr-Cyrl-RS"/>
        </w:rPr>
        <w:t xml:space="preserve">Предлог одлуке из става 1. овог члана доставља се </w:t>
      </w:r>
      <w:proofErr w:type="spellStart"/>
      <w:r w:rsidRPr="00D50E75">
        <w:rPr>
          <w:rFonts w:cs="Arial"/>
          <w:lang w:val="sr-Cyrl-RS"/>
        </w:rPr>
        <w:t>овла</w:t>
      </w:r>
      <w:proofErr w:type="spellEnd"/>
      <w:r w:rsidRPr="00D50E75">
        <w:rPr>
          <w:rFonts w:cs="Arial"/>
          <w:lang w:val="sr-Cyrl-CS"/>
        </w:rPr>
        <w:t>ш</w:t>
      </w:r>
      <w:proofErr w:type="spellStart"/>
      <w:r w:rsidRPr="00D50E75">
        <w:rPr>
          <w:rFonts w:cs="Arial"/>
          <w:lang w:val="sr-Cyrl-RS"/>
        </w:rPr>
        <w:t>ћеном</w:t>
      </w:r>
      <w:proofErr w:type="spellEnd"/>
      <w:r w:rsidRPr="00D50E75">
        <w:rPr>
          <w:rFonts w:cs="Arial"/>
          <w:lang w:val="sr-Cyrl-RS"/>
        </w:rPr>
        <w:t xml:space="preserve"> лицу</w:t>
      </w:r>
      <w:r w:rsidRPr="00D50E75">
        <w:rPr>
          <w:rFonts w:cs="Arial"/>
          <w:lang w:val="sr-Cyrl-CS"/>
        </w:rPr>
        <w:t xml:space="preserve"> на потписивање</w:t>
      </w:r>
      <w:r w:rsidRPr="00D50E75">
        <w:rPr>
          <w:rFonts w:cs="Arial"/>
          <w:lang w:val="sr-Cyrl-RS"/>
        </w:rPr>
        <w:t xml:space="preserve">. </w:t>
      </w:r>
    </w:p>
    <w:p w14:paraId="7E10E98F" w14:textId="77777777" w:rsidR="00FA4D59" w:rsidRPr="00D50E75" w:rsidRDefault="00FA4D59" w:rsidP="00FA4D59">
      <w:pPr>
        <w:spacing w:after="0" w:line="210" w:lineRule="atLeast"/>
        <w:ind w:firstLine="709"/>
        <w:rPr>
          <w:rFonts w:eastAsia="Times New Roman" w:cs="Arial"/>
          <w:szCs w:val="24"/>
        </w:rPr>
      </w:pPr>
      <w:r w:rsidRPr="00D50E75">
        <w:rPr>
          <w:rFonts w:cs="Arial"/>
          <w:szCs w:val="24"/>
          <w:lang w:val="sr-Cyrl-CS"/>
        </w:rPr>
        <w:t xml:space="preserve">Потписана одлука се објављује на Порталу јавних набавки </w:t>
      </w:r>
      <w:r w:rsidRPr="00D50E75">
        <w:rPr>
          <w:rFonts w:eastAsia="Times New Roman" w:cs="Arial"/>
          <w:bCs/>
          <w:szCs w:val="24"/>
        </w:rPr>
        <w:t xml:space="preserve">и </w:t>
      </w:r>
      <w:proofErr w:type="spellStart"/>
      <w:r w:rsidRPr="00D50E75">
        <w:rPr>
          <w:rFonts w:eastAsia="Times New Roman" w:cs="Arial"/>
          <w:bCs/>
          <w:szCs w:val="24"/>
        </w:rPr>
        <w:t>на</w:t>
      </w:r>
      <w:proofErr w:type="spellEnd"/>
      <w:r w:rsidRPr="00D50E75">
        <w:rPr>
          <w:rFonts w:eastAsia="Times New Roman" w:cs="Arial"/>
          <w:bCs/>
          <w:szCs w:val="24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</w:rPr>
        <w:t>интернет</w:t>
      </w:r>
      <w:proofErr w:type="spellEnd"/>
      <w:r w:rsidRPr="00D50E75">
        <w:rPr>
          <w:rFonts w:eastAsia="Times New Roman" w:cs="Arial"/>
          <w:bCs/>
          <w:szCs w:val="24"/>
        </w:rPr>
        <w:t xml:space="preserve"> </w:t>
      </w:r>
      <w:proofErr w:type="spellStart"/>
      <w:r w:rsidRPr="00D50E75">
        <w:rPr>
          <w:rFonts w:eastAsia="Times New Roman" w:cs="Arial"/>
          <w:bCs/>
          <w:szCs w:val="24"/>
        </w:rPr>
        <w:t>страници</w:t>
      </w:r>
      <w:proofErr w:type="spellEnd"/>
      <w:r w:rsidRPr="00D50E75">
        <w:rPr>
          <w:rFonts w:eastAsia="Times New Roman" w:cs="Arial"/>
          <w:bCs/>
          <w:szCs w:val="24"/>
          <w:lang w:val="sr-Cyrl-RS"/>
        </w:rPr>
        <w:t xml:space="preserve"> наручиоца</w:t>
      </w:r>
      <w:r w:rsidRPr="00D50E75">
        <w:rPr>
          <w:rFonts w:eastAsia="Times New Roman" w:cs="Arial"/>
          <w:szCs w:val="24"/>
        </w:rPr>
        <w:t xml:space="preserve"> у </w:t>
      </w:r>
      <w:proofErr w:type="spellStart"/>
      <w:r w:rsidRPr="00D50E75">
        <w:rPr>
          <w:rFonts w:eastAsia="Times New Roman" w:cs="Arial"/>
          <w:szCs w:val="24"/>
        </w:rPr>
        <w:t>року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од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три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дана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од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дана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proofErr w:type="spellStart"/>
      <w:r w:rsidRPr="00D50E75">
        <w:rPr>
          <w:rFonts w:eastAsia="Times New Roman" w:cs="Arial"/>
          <w:szCs w:val="24"/>
        </w:rPr>
        <w:t>доношења</w:t>
      </w:r>
      <w:proofErr w:type="spellEnd"/>
      <w:r w:rsidRPr="00D50E75">
        <w:rPr>
          <w:rFonts w:eastAsia="Times New Roman" w:cs="Arial"/>
          <w:szCs w:val="24"/>
        </w:rPr>
        <w:t>.</w:t>
      </w:r>
    </w:p>
    <w:p w14:paraId="69DD1F10" w14:textId="77777777" w:rsidR="00FA4D59" w:rsidRPr="00D50E75" w:rsidRDefault="00FA4D59" w:rsidP="00FA4D59">
      <w:pPr>
        <w:pStyle w:val="BodyText"/>
        <w:spacing w:after="60" w:line="276" w:lineRule="auto"/>
        <w:rPr>
          <w:rFonts w:eastAsia="Times New Roman" w:cs="Arial"/>
          <w:b/>
          <w:lang w:val="sr-Cyrl-RS"/>
        </w:rPr>
      </w:pPr>
    </w:p>
    <w:p w14:paraId="62FD9C6D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>Начин поступања у току закључивања уговора</w:t>
      </w:r>
    </w:p>
    <w:p w14:paraId="3666E5DA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b/>
          <w:lang w:val="sr-Cyrl-RS"/>
        </w:rPr>
      </w:pPr>
    </w:p>
    <w:p w14:paraId="248CB763" w14:textId="13154B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proofErr w:type="spellStart"/>
      <w:r w:rsidRPr="00D50E75">
        <w:rPr>
          <w:rFonts w:eastAsia="Times New Roman" w:cs="Arial"/>
        </w:rPr>
        <w:t>Члан</w:t>
      </w:r>
      <w:proofErr w:type="spellEnd"/>
      <w:r w:rsidRPr="00D50E75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34</w:t>
      </w:r>
      <w:r w:rsidRPr="00D50E75">
        <w:rPr>
          <w:rFonts w:eastAsia="Times New Roman" w:cs="Arial"/>
        </w:rPr>
        <w:t>.</w:t>
      </w:r>
      <w:r w:rsidRPr="00D50E75">
        <w:rPr>
          <w:rFonts w:eastAsia="Times New Roman" w:cs="Arial"/>
          <w:lang w:val="sr-Cyrl-RS"/>
        </w:rPr>
        <w:t xml:space="preserve"> </w:t>
      </w:r>
    </w:p>
    <w:p w14:paraId="4564069D" w14:textId="77777777" w:rsidR="00FA4D59" w:rsidRPr="00D50E75" w:rsidRDefault="00FA4D59" w:rsidP="00FA4D59">
      <w:pPr>
        <w:pStyle w:val="CommentText"/>
        <w:ind w:firstLine="708"/>
        <w:jc w:val="both"/>
        <w:rPr>
          <w:rFonts w:ascii="Liberation Serif" w:hAnsi="Liberation Serif" w:cs="Arial"/>
          <w:sz w:val="24"/>
          <w:szCs w:val="24"/>
          <w:lang w:val="ru-RU"/>
        </w:rPr>
      </w:pPr>
      <w:r w:rsidRPr="00D50E75">
        <w:rPr>
          <w:rFonts w:ascii="Liberation Serif" w:hAnsi="Liberation Serif" w:cs="Arial"/>
          <w:sz w:val="24"/>
          <w:szCs w:val="24"/>
          <w:lang w:val="sr-Cyrl-RS"/>
        </w:rPr>
        <w:t xml:space="preserve">По истеку рока за подношење захтева за заштиту права којим се оспорава одлука о додели уговора, односно одлука о закључењу оквирног споразума, те уколико у року </w:t>
      </w:r>
      <w:r w:rsidRPr="00D50E75">
        <w:rPr>
          <w:rFonts w:ascii="Liberation Serif" w:hAnsi="Liberation Serif" w:cs="Arial"/>
          <w:sz w:val="24"/>
          <w:szCs w:val="24"/>
          <w:lang w:val="ru-RU"/>
        </w:rPr>
        <w:t xml:space="preserve">предвиђеним Законом није поднет захтев за заштиту права или је захтев за заштиту права одбачен или одбијен, </w:t>
      </w:r>
      <w:r>
        <w:rPr>
          <w:rFonts w:ascii="Liberation Serif" w:hAnsi="Liberation Serif" w:cs="Arial"/>
          <w:sz w:val="24"/>
          <w:szCs w:val="24"/>
          <w:lang w:val="ru-RU"/>
        </w:rPr>
        <w:t>лице запослено на пословима јавних набавки</w:t>
      </w:r>
      <w:r w:rsidRPr="00D50E75">
        <w:rPr>
          <w:rFonts w:ascii="Liberation Serif" w:hAnsi="Liberation Serif" w:cs="Arial"/>
          <w:sz w:val="24"/>
          <w:szCs w:val="24"/>
          <w:lang w:val="ru-RU"/>
        </w:rPr>
        <w:t xml:space="preserve"> сачињава </w:t>
      </w:r>
      <w:r w:rsidRPr="00BB6617">
        <w:rPr>
          <w:rFonts w:ascii="Liberation Serif" w:hAnsi="Liberation Serif" w:cs="Arial"/>
          <w:sz w:val="24"/>
          <w:szCs w:val="24"/>
          <w:lang w:val="ru-RU"/>
        </w:rPr>
        <w:t>предлог</w:t>
      </w:r>
      <w:r w:rsidRPr="00D50E75">
        <w:rPr>
          <w:rFonts w:ascii="Liberation Serif" w:hAnsi="Liberation Serif" w:cs="Arial"/>
          <w:sz w:val="24"/>
          <w:szCs w:val="24"/>
          <w:lang w:val="ru-RU"/>
        </w:rPr>
        <w:t xml:space="preserve"> уговора, односно оквирног споразума, а исти мора одговарати моделу из конкурсне документације.</w:t>
      </w:r>
    </w:p>
    <w:p w14:paraId="295E90F9" w14:textId="77777777" w:rsidR="00FA4D59" w:rsidRDefault="00FA4D59" w:rsidP="00FA4D59">
      <w:pPr>
        <w:spacing w:after="60"/>
        <w:ind w:firstLine="708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Након потписивања уговора од стране овлашћеног лица наручиоца и друге уговорне стране, лице за јавне набавке доставља потписани примерак уговора референту задуженом за послове финансија.</w:t>
      </w:r>
    </w:p>
    <w:p w14:paraId="2BEC756D" w14:textId="77777777" w:rsidR="00FA4D59" w:rsidRDefault="00FA4D59" w:rsidP="00FA4D59">
      <w:pPr>
        <w:spacing w:after="60"/>
        <w:ind w:firstLine="708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Уговор мора одговорати моделу уговора из конкурсне документације.</w:t>
      </w:r>
    </w:p>
    <w:p w14:paraId="2961AFB0" w14:textId="77777777" w:rsidR="00FA4D59" w:rsidRDefault="00FA4D59" w:rsidP="00FA4D59">
      <w:pPr>
        <w:spacing w:after="60"/>
        <w:ind w:firstLine="708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Наручилац закључује уговор са понуђачем којем је додељен уговор у року од осам дана од дана протека рока за подношење захтева за заштиту права.</w:t>
      </w:r>
    </w:p>
    <w:p w14:paraId="239DCBA8" w14:textId="77777777" w:rsidR="00FA4D59" w:rsidRPr="00D50E75" w:rsidRDefault="00FA4D59" w:rsidP="00FA4D59">
      <w:pPr>
        <w:spacing w:after="60"/>
        <w:ind w:firstLine="708"/>
        <w:rPr>
          <w:rFonts w:eastAsia="Arial Unicode MS" w:cs="Arial"/>
          <w:i/>
          <w:iCs/>
          <w:szCs w:val="24"/>
          <w:lang w:val="sr-Cyrl-CS"/>
        </w:rPr>
      </w:pPr>
      <w:r>
        <w:rPr>
          <w:rFonts w:cs="Arial"/>
          <w:szCs w:val="24"/>
          <w:lang w:val="sr-Cyrl-RS"/>
        </w:rPr>
        <w:t>Лице запослено на пословима јавних набавки објављује обавештење о закљученом уговору на Порталу јавних набавки и интернет страници наручиоца у року од 5 дана од дана закључења уговора.</w:t>
      </w:r>
    </w:p>
    <w:p w14:paraId="779AA1E7" w14:textId="77777777" w:rsidR="00FA4D59" w:rsidRPr="00884A62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b/>
          <w:lang w:val="sr-Cyrl-RS"/>
        </w:rPr>
      </w:pPr>
      <w:r w:rsidRPr="00884A62">
        <w:rPr>
          <w:rFonts w:eastAsia="Times New Roman" w:cs="Arial"/>
          <w:b/>
          <w:lang w:val="sr-Cyrl-RS"/>
        </w:rPr>
        <w:t xml:space="preserve">Поступање у случају подношења захтева за заштиту права </w:t>
      </w:r>
    </w:p>
    <w:p w14:paraId="02420BC4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b/>
          <w:lang w:val="sr-Cyrl-RS"/>
        </w:rPr>
      </w:pPr>
    </w:p>
    <w:p w14:paraId="3ACA0099" w14:textId="787FD5AF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proofErr w:type="spellStart"/>
      <w:r w:rsidRPr="00D50E75">
        <w:rPr>
          <w:rFonts w:eastAsia="Times New Roman" w:cs="Arial"/>
        </w:rPr>
        <w:t>Члан</w:t>
      </w:r>
      <w:proofErr w:type="spellEnd"/>
      <w:r w:rsidRPr="00D50E75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35</w:t>
      </w:r>
      <w:r w:rsidRPr="00D50E75">
        <w:rPr>
          <w:rFonts w:eastAsia="Times New Roman" w:cs="Arial"/>
        </w:rPr>
        <w:t>.</w:t>
      </w:r>
      <w:r w:rsidRPr="00D50E75">
        <w:rPr>
          <w:rFonts w:eastAsia="Times New Roman" w:cs="Arial"/>
          <w:lang w:val="sr-Cyrl-RS"/>
        </w:rPr>
        <w:t xml:space="preserve"> </w:t>
      </w:r>
    </w:p>
    <w:p w14:paraId="7285AF5E" w14:textId="77777777" w:rsidR="00FA4D59" w:rsidRPr="00D50E75" w:rsidRDefault="00FA4D59" w:rsidP="00FA4D59">
      <w:pPr>
        <w:spacing w:after="60"/>
        <w:ind w:firstLine="708"/>
        <w:rPr>
          <w:rFonts w:cs="Arial"/>
          <w:szCs w:val="24"/>
          <w:lang w:val="ru-RU"/>
        </w:rPr>
      </w:pPr>
      <w:r w:rsidRPr="00D50E75">
        <w:rPr>
          <w:rFonts w:cs="Arial"/>
          <w:szCs w:val="24"/>
          <w:lang w:val="ru-RU"/>
        </w:rPr>
        <w:t>Комисија</w:t>
      </w:r>
      <w:r>
        <w:rPr>
          <w:rFonts w:cs="Arial"/>
          <w:szCs w:val="24"/>
          <w:lang w:val="ru-RU"/>
        </w:rPr>
        <w:t xml:space="preserve"> тј </w:t>
      </w:r>
      <w:r>
        <w:rPr>
          <w:rFonts w:cs="Arial"/>
          <w:szCs w:val="24"/>
          <w:lang w:val="sr-Cyrl-RS"/>
        </w:rPr>
        <w:t>лице запослено на пословима јавних набавки</w:t>
      </w:r>
      <w:r w:rsidRPr="00D50E75">
        <w:rPr>
          <w:rFonts w:cs="Arial"/>
          <w:szCs w:val="24"/>
          <w:lang w:val="ru-RU"/>
        </w:rPr>
        <w:t xml:space="preserve"> поступа по пријему захтева за заштиту права, у складу са Законом. </w:t>
      </w:r>
    </w:p>
    <w:p w14:paraId="0DA5AC6D" w14:textId="698F442E" w:rsidR="00E75ECA" w:rsidRDefault="00E75ECA">
      <w:pPr>
        <w:spacing w:after="0"/>
        <w:jc w:val="left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br w:type="page"/>
      </w:r>
    </w:p>
    <w:p w14:paraId="38378FEC" w14:textId="77777777" w:rsidR="00FA4D59" w:rsidRPr="00D50E75" w:rsidRDefault="00FA4D59" w:rsidP="00FA4D59">
      <w:pPr>
        <w:spacing w:after="60"/>
        <w:ind w:firstLine="708"/>
        <w:rPr>
          <w:rFonts w:cs="Arial"/>
          <w:szCs w:val="24"/>
          <w:lang w:val="ru-RU"/>
        </w:rPr>
      </w:pPr>
    </w:p>
    <w:p w14:paraId="27D48E11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b/>
          <w:lang w:val="sr-Cyrl-CS"/>
        </w:rPr>
      </w:pPr>
      <w:r w:rsidRPr="00D50E75">
        <w:rPr>
          <w:rFonts w:cs="Arial"/>
          <w:b/>
          <w:lang w:val="sr-Cyrl-CS"/>
        </w:rPr>
        <w:t xml:space="preserve">Овлашћења и одговорности у поступку јавне набавке </w:t>
      </w:r>
    </w:p>
    <w:p w14:paraId="205AEC0F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CS"/>
        </w:rPr>
      </w:pPr>
    </w:p>
    <w:p w14:paraId="5B1EB2AC" w14:textId="763671A4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lang w:val="sr-Cyrl-RS"/>
        </w:rPr>
      </w:pPr>
      <w:proofErr w:type="spellStart"/>
      <w:r w:rsidRPr="00D50E75">
        <w:rPr>
          <w:rFonts w:eastAsia="Times New Roman" w:cs="Arial"/>
        </w:rPr>
        <w:t>Члан</w:t>
      </w:r>
      <w:proofErr w:type="spellEnd"/>
      <w:r w:rsidRPr="00D50E75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36</w:t>
      </w:r>
      <w:r w:rsidRPr="00D50E75">
        <w:rPr>
          <w:rFonts w:eastAsia="Times New Roman" w:cs="Arial"/>
        </w:rPr>
        <w:t>.</w:t>
      </w:r>
    </w:p>
    <w:p w14:paraId="43B9454E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</w:rPr>
      </w:pPr>
      <w:r>
        <w:rPr>
          <w:rFonts w:eastAsia="Times New Roman" w:cs="Arial"/>
          <w:lang w:val="sr-Cyrl-RS"/>
        </w:rPr>
        <w:t xml:space="preserve">Начелник стручне службе </w:t>
      </w:r>
      <w:r w:rsidRPr="00D50E75">
        <w:rPr>
          <w:rFonts w:cs="Arial"/>
          <w:lang w:val="ru-RU"/>
        </w:rPr>
        <w:t>координира рад комисија за јавне набавке,</w:t>
      </w:r>
      <w:r>
        <w:rPr>
          <w:rFonts w:cs="Arial"/>
          <w:lang w:val="ru-RU"/>
        </w:rPr>
        <w:t xml:space="preserve"> односно лица задуженог за послове јавних набавки,</w:t>
      </w:r>
      <w:r w:rsidRPr="00D50E75">
        <w:rPr>
          <w:rFonts w:cs="Arial"/>
          <w:lang w:val="ru-RU"/>
        </w:rPr>
        <w:t xml:space="preserve"> пружа стручну помоћ комисији у вези са спровођењем поступка и обавља друге активности у вези са спровођењем поступка јавне набавке. </w:t>
      </w:r>
    </w:p>
    <w:p w14:paraId="35A48C7D" w14:textId="77777777" w:rsidR="00FA4D59" w:rsidRPr="00D50E75" w:rsidRDefault="00FA4D59" w:rsidP="00FA4D59">
      <w:pPr>
        <w:spacing w:after="60"/>
        <w:ind w:firstLine="720"/>
        <w:rPr>
          <w:rFonts w:eastAsia="Arial Unicode MS" w:cs="Arial"/>
          <w:i/>
          <w:iCs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>За законитост спровођења поступка јавне набавке,</w:t>
      </w:r>
      <w:r w:rsidRPr="00D50E75">
        <w:rPr>
          <w:rFonts w:cs="Arial"/>
          <w:szCs w:val="24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 w:rsidRPr="00D50E75">
        <w:rPr>
          <w:rFonts w:eastAsia="Times New Roman" w:cs="Arial"/>
          <w:szCs w:val="24"/>
          <w:lang w:val="sr-Cyrl-RS"/>
        </w:rPr>
        <w:t xml:space="preserve"> одговорни су: руководилац наручиоца, </w:t>
      </w:r>
      <w:r>
        <w:rPr>
          <w:rFonts w:eastAsia="Times New Roman" w:cs="Arial"/>
          <w:szCs w:val="24"/>
          <w:lang w:val="sr-Cyrl-RS"/>
        </w:rPr>
        <w:t>лице задужено за послове јавних набавки</w:t>
      </w:r>
      <w:r w:rsidRPr="00D50E75">
        <w:rPr>
          <w:rFonts w:eastAsia="Times New Roman" w:cs="Arial"/>
          <w:szCs w:val="24"/>
          <w:lang w:val="sr-Cyrl-RS"/>
        </w:rPr>
        <w:t xml:space="preserve"> и комисија за јавну набавку</w:t>
      </w:r>
      <w:r w:rsidRPr="00D50E75">
        <w:rPr>
          <w:rFonts w:eastAsia="Arial Unicode MS" w:cs="Arial"/>
          <w:i/>
          <w:iCs/>
          <w:szCs w:val="24"/>
          <w:lang w:val="sr-Cyrl-RS"/>
        </w:rPr>
        <w:t xml:space="preserve">. </w:t>
      </w:r>
    </w:p>
    <w:p w14:paraId="04AE785F" w14:textId="77777777" w:rsidR="00FA4D59" w:rsidRDefault="00FA4D59" w:rsidP="00FA4D59">
      <w:pPr>
        <w:spacing w:after="60"/>
        <w:ind w:firstLine="720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>Акте у поступку јавне набавке</w:t>
      </w:r>
      <w:r>
        <w:rPr>
          <w:rFonts w:eastAsia="Times New Roman" w:cs="Arial"/>
          <w:szCs w:val="24"/>
          <w:lang w:val="sr-Cyrl-RS"/>
        </w:rPr>
        <w:t>(одлука о покретању, решење о именовању комисије односно службеника за јавне набавке, изјаву о одсуству сукоба интереса, конкурсну документацију, извештај о стручној оцени понуда, записник са јавног отварања понуда, одлуку о додели уговора, уговор, обавештење о закљученом уговора)</w:t>
      </w:r>
      <w:r w:rsidRPr="00D50E75">
        <w:rPr>
          <w:rFonts w:eastAsia="Times New Roman" w:cs="Arial"/>
          <w:szCs w:val="24"/>
          <w:lang w:val="sr-Cyrl-RS"/>
        </w:rPr>
        <w:t xml:space="preserve"> сачињава </w:t>
      </w:r>
      <w:r>
        <w:rPr>
          <w:rFonts w:eastAsia="Times New Roman" w:cs="Arial"/>
          <w:szCs w:val="24"/>
          <w:lang w:val="sr-Cyrl-RS"/>
        </w:rPr>
        <w:t xml:space="preserve">лице задужено за послове јавних набавки односно </w:t>
      </w:r>
      <w:r w:rsidRPr="00D50E75">
        <w:rPr>
          <w:rFonts w:eastAsia="Times New Roman" w:cs="Arial"/>
          <w:szCs w:val="24"/>
          <w:lang w:val="sr-Cyrl-RS"/>
        </w:rPr>
        <w:t>комисија за јавну набавку</w:t>
      </w:r>
      <w:r>
        <w:rPr>
          <w:rFonts w:eastAsia="Times New Roman" w:cs="Arial"/>
          <w:szCs w:val="24"/>
          <w:lang w:val="sr-Cyrl-RS"/>
        </w:rPr>
        <w:t>.</w:t>
      </w:r>
    </w:p>
    <w:p w14:paraId="344C89A3" w14:textId="77777777" w:rsidR="00FA4D59" w:rsidRPr="00D50E75" w:rsidRDefault="00FA4D59" w:rsidP="00FA4D59">
      <w:pPr>
        <w:spacing w:after="60"/>
        <w:ind w:firstLine="720"/>
        <w:rPr>
          <w:rFonts w:cs="Arial"/>
          <w:szCs w:val="24"/>
          <w:lang w:val="sr-Cyrl-RS"/>
        </w:rPr>
      </w:pPr>
      <w:r w:rsidRPr="00A671BB">
        <w:rPr>
          <w:rFonts w:eastAsia="Times New Roman" w:cs="Arial"/>
          <w:szCs w:val="24"/>
          <w:lang w:val="sr-Cyrl-RS"/>
        </w:rPr>
        <w:t>Лице задужено за послове јавних набавки</w:t>
      </w:r>
      <w:r w:rsidRPr="00D50E75">
        <w:rPr>
          <w:rFonts w:eastAsia="Times New Roman" w:cs="Arial"/>
          <w:szCs w:val="24"/>
          <w:lang w:val="sr-Cyrl-RS"/>
        </w:rPr>
        <w:t xml:space="preserve"> и подносилац захтева одређују обликовање ј</w:t>
      </w:r>
      <w:r w:rsidRPr="00D50E75">
        <w:rPr>
          <w:rFonts w:cs="Arial"/>
          <w:szCs w:val="24"/>
          <w:lang w:val="sr-Cyrl-RS"/>
        </w:rPr>
        <w:t xml:space="preserve">авне набавке по партијама. </w:t>
      </w:r>
    </w:p>
    <w:p w14:paraId="774903BC" w14:textId="77777777" w:rsidR="00FA4D59" w:rsidRPr="00D50E75" w:rsidRDefault="00FA4D59" w:rsidP="00FA4D59">
      <w:pPr>
        <w:spacing w:after="60"/>
        <w:ind w:firstLine="720"/>
        <w:rPr>
          <w:rFonts w:eastAsia="Times New Roman" w:cs="Arial"/>
          <w:szCs w:val="24"/>
          <w:lang w:val="sr-Cyrl-RS"/>
        </w:rPr>
      </w:pPr>
      <w:r w:rsidRPr="00BB6617">
        <w:rPr>
          <w:rFonts w:cs="Arial"/>
          <w:szCs w:val="24"/>
          <w:lang w:val="sr-Cyrl-RS"/>
        </w:rPr>
        <w:t xml:space="preserve">Додатне услове за учешће у поступку јавне набавке, </w:t>
      </w:r>
      <w:r w:rsidRPr="00BB6617">
        <w:rPr>
          <w:rFonts w:eastAsia="Times New Roman" w:cs="Arial"/>
          <w:szCs w:val="24"/>
          <w:lang w:val="sr-Cyrl-RS"/>
        </w:rPr>
        <w:t>Лице задужено за послове јавних набавки односно</w:t>
      </w:r>
      <w:r w:rsidRPr="00BB6617">
        <w:rPr>
          <w:rFonts w:cs="Arial"/>
          <w:szCs w:val="24"/>
          <w:lang w:val="sr-Cyrl-RS"/>
        </w:rPr>
        <w:t xml:space="preserve"> комисија за јавну набавку.</w:t>
      </w:r>
      <w:r w:rsidRPr="00D50E75">
        <w:rPr>
          <w:rFonts w:eastAsia="Times New Roman" w:cs="Arial"/>
          <w:szCs w:val="24"/>
          <w:lang w:val="sr-Cyrl-RS"/>
        </w:rPr>
        <w:t xml:space="preserve"> </w:t>
      </w:r>
    </w:p>
    <w:p w14:paraId="4721351D" w14:textId="46992A33" w:rsidR="00FA4D59" w:rsidRPr="00D50E75" w:rsidRDefault="00FA4D59" w:rsidP="00FA4D59">
      <w:pPr>
        <w:pStyle w:val="BodyText"/>
        <w:spacing w:after="60" w:line="276" w:lineRule="auto"/>
        <w:ind w:firstLine="720"/>
        <w:rPr>
          <w:rFonts w:eastAsia="Times New Roman" w:cs="Arial"/>
          <w:lang w:val="sr-Cyrl-RS"/>
        </w:rPr>
      </w:pPr>
      <w:r w:rsidRPr="00D50E75">
        <w:rPr>
          <w:rFonts w:eastAsia="Times New Roman" w:cs="Arial"/>
          <w:lang w:val="sr-Cyrl-RS"/>
        </w:rPr>
        <w:t xml:space="preserve">Техничке спецификације предмета јавне набавке одређује подносилац захтева и одговоран је за исте, а дужан је да потпише и овери сваку страницу техничких спецификација. </w:t>
      </w:r>
    </w:p>
    <w:p w14:paraId="5FFF7013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  <w:lang w:val="ru-RU"/>
        </w:rPr>
      </w:pPr>
      <w:proofErr w:type="spellStart"/>
      <w:r w:rsidRPr="00D50E75">
        <w:rPr>
          <w:rFonts w:cs="Arial"/>
          <w:bCs/>
        </w:rPr>
        <w:t>Техничке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спецификације</w:t>
      </w:r>
      <w:proofErr w:type="spellEnd"/>
      <w:r w:rsidRPr="00D50E75">
        <w:rPr>
          <w:rFonts w:cs="Arial"/>
          <w:bCs/>
        </w:rPr>
        <w:t xml:space="preserve">, </w:t>
      </w:r>
      <w:proofErr w:type="spellStart"/>
      <w:r w:rsidRPr="00D50E75">
        <w:rPr>
          <w:rFonts w:cs="Arial"/>
          <w:bCs/>
        </w:rPr>
        <w:t>као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обавезан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део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конкурсне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документације</w:t>
      </w:r>
      <w:proofErr w:type="spellEnd"/>
      <w:r w:rsidRPr="00D50E75">
        <w:rPr>
          <w:rFonts w:cs="Arial"/>
          <w:bCs/>
        </w:rPr>
        <w:t xml:space="preserve">, </w:t>
      </w:r>
      <w:r w:rsidRPr="00D50E75">
        <w:rPr>
          <w:rFonts w:eastAsia="Times New Roman" w:cs="Arial"/>
          <w:lang w:val="sr-Cyrl-RS"/>
        </w:rPr>
        <w:t>подносилац захтева</w:t>
      </w:r>
      <w:r w:rsidRPr="00D50E75">
        <w:rPr>
          <w:rFonts w:cs="Arial"/>
          <w:bCs/>
          <w:lang w:val="sr-Cyrl-RS"/>
        </w:rPr>
        <w:t xml:space="preserve"> одређује</w:t>
      </w:r>
      <w:r w:rsidRPr="00D50E75">
        <w:rPr>
          <w:rFonts w:cs="Arial"/>
          <w:b/>
          <w:lang w:val="ru-RU"/>
        </w:rPr>
        <w:t xml:space="preserve"> </w:t>
      </w:r>
      <w:r w:rsidRPr="00D50E75">
        <w:rPr>
          <w:rFonts w:cs="Arial"/>
          <w:lang w:val="ru-RU"/>
        </w:rPr>
        <w:t xml:space="preserve">на начин који ће омогућити задовољавање стварних потреба наручиоца и истовремено омогућити широком кругу понуђача да поднесу одговарајуће понуде. </w:t>
      </w:r>
    </w:p>
    <w:p w14:paraId="657B813C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  <w:lang w:val="ru-RU"/>
        </w:rPr>
      </w:pPr>
      <w:r w:rsidRPr="00D50E75">
        <w:rPr>
          <w:rFonts w:cs="Arial"/>
          <w:bCs/>
          <w:lang w:val="sr-Cyrl-RS"/>
        </w:rPr>
        <w:t>Комисија</w:t>
      </w:r>
      <w:r>
        <w:rPr>
          <w:rFonts w:cs="Arial"/>
          <w:bCs/>
          <w:lang w:val="sr-Cyrl-RS"/>
        </w:rPr>
        <w:t xml:space="preserve"> односно лице задужено за послове јавних набавки</w:t>
      </w:r>
      <w:r w:rsidRPr="00D50E75">
        <w:rPr>
          <w:rFonts w:cs="Arial"/>
          <w:bCs/>
          <w:lang w:val="sr-Cyrl-RS"/>
        </w:rPr>
        <w:t xml:space="preserve"> може извршити измене техничких спецификација, </w:t>
      </w:r>
      <w:proofErr w:type="spellStart"/>
      <w:r w:rsidRPr="00D50E75">
        <w:rPr>
          <w:rFonts w:cs="Arial"/>
          <w:bCs/>
        </w:rPr>
        <w:t>уз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претходно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прибављену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сагласност</w:t>
      </w:r>
      <w:proofErr w:type="spellEnd"/>
      <w:r w:rsidRPr="00D50E75">
        <w:rPr>
          <w:rFonts w:cs="Arial"/>
          <w:bCs/>
        </w:rPr>
        <w:t xml:space="preserve"> </w:t>
      </w:r>
      <w:r w:rsidRPr="00D50E75">
        <w:rPr>
          <w:rFonts w:cs="Arial"/>
          <w:bCs/>
          <w:lang w:val="sr-Cyrl-RS"/>
        </w:rPr>
        <w:t>подносиоца захтева</w:t>
      </w:r>
      <w:r w:rsidRPr="00D50E75">
        <w:rPr>
          <w:rFonts w:cs="Arial"/>
          <w:lang w:val="ru-RU"/>
        </w:rPr>
        <w:t xml:space="preserve">. </w:t>
      </w:r>
    </w:p>
    <w:p w14:paraId="4E19D00F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  <w:lang w:val="sr-Cyrl-RS"/>
        </w:rPr>
      </w:pPr>
      <w:r w:rsidRPr="00D50E75">
        <w:rPr>
          <w:rFonts w:cs="Arial"/>
          <w:lang w:val="sr-Cyrl-RS"/>
        </w:rPr>
        <w:t>К</w:t>
      </w:r>
      <w:proofErr w:type="spellStart"/>
      <w:r w:rsidRPr="00D50E75">
        <w:rPr>
          <w:rFonts w:cs="Arial"/>
        </w:rPr>
        <w:t>ритеријум</w:t>
      </w:r>
      <w:proofErr w:type="spellEnd"/>
      <w:r w:rsidRPr="00D50E75">
        <w:rPr>
          <w:rFonts w:cs="Arial"/>
          <w:lang w:val="sr-Cyrl-RS"/>
        </w:rPr>
        <w:t>е</w:t>
      </w:r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за</w:t>
      </w:r>
      <w:proofErr w:type="spellEnd"/>
      <w:r w:rsidRPr="00D50E75">
        <w:rPr>
          <w:rFonts w:cs="Arial"/>
        </w:rPr>
        <w:t xml:space="preserve"> </w:t>
      </w:r>
      <w:r w:rsidRPr="00D50E75">
        <w:rPr>
          <w:rFonts w:cs="Arial"/>
          <w:lang w:val="sr-Cyrl-RS"/>
        </w:rPr>
        <w:t>доделу уговора</w:t>
      </w:r>
      <w:r w:rsidRPr="00D50E75">
        <w:rPr>
          <w:rFonts w:cs="Arial"/>
        </w:rPr>
        <w:t xml:space="preserve"> </w:t>
      </w:r>
      <w:r w:rsidRPr="00D50E75">
        <w:rPr>
          <w:rFonts w:eastAsia="Times New Roman" w:cs="Arial"/>
          <w:lang w:val="sr-Cyrl-RS"/>
        </w:rPr>
        <w:t xml:space="preserve">и елементе критеријума, као и </w:t>
      </w:r>
      <w:proofErr w:type="spellStart"/>
      <w:r w:rsidRPr="00D50E75">
        <w:rPr>
          <w:rFonts w:cs="Arial"/>
        </w:rPr>
        <w:t>методологиј</w:t>
      </w:r>
      <w:proofErr w:type="spellEnd"/>
      <w:r w:rsidRPr="00D50E75">
        <w:rPr>
          <w:rFonts w:cs="Arial"/>
          <w:lang w:val="sr-Cyrl-RS"/>
        </w:rPr>
        <w:t>у</w:t>
      </w:r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за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доделу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пондера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за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сваки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елемент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критеријума</w:t>
      </w:r>
      <w:proofErr w:type="spellEnd"/>
      <w:r w:rsidRPr="00D50E75">
        <w:rPr>
          <w:rFonts w:cs="Arial"/>
          <w:lang w:val="sr-Cyrl-RS"/>
        </w:rPr>
        <w:t xml:space="preserve">, </w:t>
      </w:r>
      <w:proofErr w:type="spellStart"/>
      <w:r w:rsidRPr="00D50E75">
        <w:rPr>
          <w:rFonts w:cs="Arial"/>
        </w:rPr>
        <w:t>начин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навођења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описивања</w:t>
      </w:r>
      <w:proofErr w:type="spellEnd"/>
      <w:r w:rsidRPr="00D50E75">
        <w:rPr>
          <w:rFonts w:cs="Arial"/>
        </w:rPr>
        <w:t xml:space="preserve"> и </w:t>
      </w:r>
      <w:proofErr w:type="spellStart"/>
      <w:r w:rsidRPr="00D50E75">
        <w:rPr>
          <w:rFonts w:cs="Arial"/>
        </w:rPr>
        <w:t>вредновања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елемената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критеријума</w:t>
      </w:r>
      <w:proofErr w:type="spellEnd"/>
      <w:r w:rsidRPr="00D50E75">
        <w:rPr>
          <w:rFonts w:cs="Arial"/>
        </w:rPr>
        <w:t xml:space="preserve"> у </w:t>
      </w:r>
      <w:proofErr w:type="spellStart"/>
      <w:r w:rsidRPr="00D50E75">
        <w:rPr>
          <w:rFonts w:cs="Arial"/>
        </w:rPr>
        <w:t>конкурсној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документацији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утврђуј</w:t>
      </w:r>
      <w:proofErr w:type="spellEnd"/>
      <w:r w:rsidRPr="00D50E75">
        <w:rPr>
          <w:rFonts w:cs="Arial"/>
          <w:lang w:val="sr-Cyrl-RS"/>
        </w:rPr>
        <w:t>е</w:t>
      </w:r>
      <w:r w:rsidRPr="00D50E75">
        <w:rPr>
          <w:rFonts w:cs="Arial"/>
        </w:rPr>
        <w:t xml:space="preserve"> </w:t>
      </w:r>
      <w:r w:rsidRPr="00D50E75">
        <w:rPr>
          <w:rFonts w:cs="Arial"/>
          <w:lang w:val="sr-Cyrl-RS"/>
        </w:rPr>
        <w:t>к</w:t>
      </w:r>
      <w:proofErr w:type="spellStart"/>
      <w:r w:rsidRPr="00D50E75">
        <w:rPr>
          <w:rFonts w:cs="Arial"/>
        </w:rPr>
        <w:t>омисија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узимајући</w:t>
      </w:r>
      <w:proofErr w:type="spellEnd"/>
      <w:r w:rsidRPr="00D50E75">
        <w:rPr>
          <w:rFonts w:cs="Arial"/>
        </w:rPr>
        <w:t xml:space="preserve"> у </w:t>
      </w:r>
      <w:proofErr w:type="spellStart"/>
      <w:r w:rsidRPr="00D50E75">
        <w:rPr>
          <w:rFonts w:cs="Arial"/>
        </w:rPr>
        <w:t>обзир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врсту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техничку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сложеност</w:t>
      </w:r>
      <w:proofErr w:type="spellEnd"/>
      <w:r w:rsidRPr="00D50E75">
        <w:rPr>
          <w:rFonts w:cs="Arial"/>
        </w:rPr>
        <w:t xml:space="preserve">, </w:t>
      </w:r>
      <w:proofErr w:type="spellStart"/>
      <w:r w:rsidRPr="00D50E75">
        <w:rPr>
          <w:rFonts w:cs="Arial"/>
        </w:rPr>
        <w:t>трајање</w:t>
      </w:r>
      <w:proofErr w:type="spellEnd"/>
      <w:r w:rsidRPr="00D50E75">
        <w:rPr>
          <w:rFonts w:cs="Arial"/>
          <w:lang w:val="sr-Cyrl-RS"/>
        </w:rPr>
        <w:t xml:space="preserve">, </w:t>
      </w:r>
      <w:proofErr w:type="spellStart"/>
      <w:r w:rsidRPr="00D50E75">
        <w:rPr>
          <w:rFonts w:cs="Arial"/>
        </w:rPr>
        <w:t>вредност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јавне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набавке</w:t>
      </w:r>
      <w:proofErr w:type="spellEnd"/>
      <w:r w:rsidRPr="00D50E75">
        <w:rPr>
          <w:rFonts w:cs="Arial"/>
          <w:lang w:val="sr-Cyrl-RS"/>
        </w:rPr>
        <w:t xml:space="preserve"> и сл. </w:t>
      </w:r>
    </w:p>
    <w:p w14:paraId="4F4FB38E" w14:textId="77777777" w:rsidR="00FA4D59" w:rsidRPr="00D50E75" w:rsidRDefault="00FA4D59" w:rsidP="00FA4D59">
      <w:pPr>
        <w:spacing w:after="60"/>
        <w:ind w:firstLine="720"/>
        <w:rPr>
          <w:rFonts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>У</w:t>
      </w:r>
      <w:r w:rsidRPr="00D50E75">
        <w:rPr>
          <w:rFonts w:cs="Arial"/>
          <w:szCs w:val="24"/>
          <w:lang w:val="sr-Cyrl-RS"/>
        </w:rPr>
        <w:t>тврђивање упоредивости понуђене цене са тржишном ценом врши подносилац захтева за покретање поступка јавне набавке и комисија.</w:t>
      </w:r>
    </w:p>
    <w:p w14:paraId="3FA81BD6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  <w:bCs/>
          <w:lang w:val="sr-Cyrl-RS"/>
        </w:rPr>
      </w:pPr>
      <w:r w:rsidRPr="00D50E75">
        <w:rPr>
          <w:rFonts w:cs="Arial"/>
          <w:lang w:val="sr-Cyrl-RS"/>
        </w:rPr>
        <w:t>Модел уговора сачињава комисија</w:t>
      </w:r>
      <w:r>
        <w:rPr>
          <w:rFonts w:cs="Arial"/>
          <w:lang w:val="sr-Cyrl-RS"/>
        </w:rPr>
        <w:t xml:space="preserve"> односно лице задужено за послове јавних набавки</w:t>
      </w:r>
      <w:r w:rsidRPr="00D50E75">
        <w:rPr>
          <w:rFonts w:cs="Arial"/>
          <w:lang w:val="sr-Cyrl-RS"/>
        </w:rPr>
        <w:t>, а у</w:t>
      </w:r>
      <w:proofErr w:type="spellStart"/>
      <w:r w:rsidRPr="00D50E75">
        <w:rPr>
          <w:rFonts w:cs="Arial"/>
          <w:bCs/>
        </w:rPr>
        <w:t>колико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модел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уговора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који</w:t>
      </w:r>
      <w:proofErr w:type="spellEnd"/>
      <w:r w:rsidRPr="00D50E75">
        <w:rPr>
          <w:rFonts w:cs="Arial"/>
          <w:bCs/>
        </w:rPr>
        <w:t xml:space="preserve"> </w:t>
      </w:r>
      <w:r w:rsidRPr="00D50E75">
        <w:rPr>
          <w:rFonts w:cs="Arial"/>
          <w:bCs/>
          <w:lang w:val="sr-Cyrl-RS"/>
        </w:rPr>
        <w:t>к</w:t>
      </w:r>
      <w:proofErr w:type="spellStart"/>
      <w:r w:rsidRPr="00D50E75">
        <w:rPr>
          <w:rFonts w:cs="Arial"/>
          <w:bCs/>
        </w:rPr>
        <w:t>омисија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припрема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као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саставни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део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lastRenderedPageBreak/>
        <w:t>конкурсне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документације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захтева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посебна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стручна</w:t>
      </w:r>
      <w:proofErr w:type="spellEnd"/>
      <w:r w:rsidRPr="00D50E75">
        <w:rPr>
          <w:rFonts w:cs="Arial"/>
          <w:bCs/>
        </w:rPr>
        <w:t xml:space="preserve"> </w:t>
      </w:r>
      <w:proofErr w:type="spellStart"/>
      <w:r w:rsidRPr="00D50E75">
        <w:rPr>
          <w:rFonts w:cs="Arial"/>
          <w:bCs/>
        </w:rPr>
        <w:t>знања</w:t>
      </w:r>
      <w:proofErr w:type="spellEnd"/>
      <w:r w:rsidRPr="00D50E75">
        <w:rPr>
          <w:rFonts w:cs="Arial"/>
          <w:bCs/>
        </w:rPr>
        <w:t xml:space="preserve">, </w:t>
      </w:r>
      <w:r w:rsidRPr="00D50E75">
        <w:rPr>
          <w:rFonts w:cs="Arial"/>
          <w:bCs/>
          <w:lang w:val="sr-Cyrl-RS"/>
        </w:rPr>
        <w:t>к</w:t>
      </w:r>
      <w:proofErr w:type="spellStart"/>
      <w:r w:rsidRPr="00D50E75">
        <w:rPr>
          <w:rFonts w:cs="Arial"/>
          <w:bCs/>
        </w:rPr>
        <w:t>омисија</w:t>
      </w:r>
      <w:proofErr w:type="spellEnd"/>
      <w:r w:rsidRPr="00D50E75">
        <w:rPr>
          <w:rFonts w:cs="Arial"/>
          <w:bCs/>
        </w:rPr>
        <w:t xml:space="preserve"> </w:t>
      </w:r>
      <w:r w:rsidRPr="00D50E75">
        <w:rPr>
          <w:rFonts w:cs="Arial"/>
          <w:bCs/>
          <w:lang w:val="sr-Cyrl-RS"/>
        </w:rPr>
        <w:t xml:space="preserve">може захтевати стручну помоћ </w:t>
      </w:r>
      <w:r>
        <w:rPr>
          <w:rFonts w:cs="Arial"/>
          <w:bCs/>
          <w:lang w:val="sr-Cyrl-RS"/>
        </w:rPr>
        <w:t>од других лица запослених код Наручиоца</w:t>
      </w:r>
      <w:r w:rsidRPr="00D50E75">
        <w:rPr>
          <w:rFonts w:cs="Arial"/>
          <w:bCs/>
          <w:lang w:val="sr-Cyrl-RS"/>
        </w:rPr>
        <w:t xml:space="preserve">. </w:t>
      </w:r>
    </w:p>
    <w:p w14:paraId="2F40C4FF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  <w:lang w:val="ru-RU"/>
        </w:rPr>
      </w:pPr>
      <w:r w:rsidRPr="00D50E75">
        <w:rPr>
          <w:rFonts w:cs="Arial"/>
          <w:lang w:val="sr-Cyrl-RS"/>
        </w:rPr>
        <w:t>У поступку заштите права поступа</w:t>
      </w:r>
      <w:r>
        <w:rPr>
          <w:rFonts w:cs="Arial"/>
          <w:lang w:val="sr-Cyrl-RS"/>
        </w:rPr>
        <w:t xml:space="preserve"> лице задужено за послове јавних набавки односно</w:t>
      </w:r>
      <w:r w:rsidRPr="00D50E75">
        <w:rPr>
          <w:rFonts w:cs="Arial"/>
          <w:lang w:val="sr-Cyrl-RS"/>
        </w:rPr>
        <w:t xml:space="preserve"> комисија за набавку, која </w:t>
      </w:r>
      <w:r w:rsidRPr="00D50E75">
        <w:rPr>
          <w:rFonts w:cs="Arial"/>
          <w:bCs/>
          <w:lang w:val="sr-Cyrl-RS"/>
        </w:rPr>
        <w:t xml:space="preserve">може захтевати стручну помоћ </w:t>
      </w:r>
      <w:r>
        <w:rPr>
          <w:rFonts w:cs="Arial"/>
          <w:bCs/>
          <w:lang w:val="sr-Cyrl-RS"/>
        </w:rPr>
        <w:t>од других лица запослених код Наручиоца</w:t>
      </w:r>
      <w:r w:rsidRPr="00D50E75">
        <w:rPr>
          <w:rFonts w:cs="Arial"/>
          <w:lang w:val="sr-Cyrl-RS"/>
        </w:rPr>
        <w:t>.</w:t>
      </w:r>
      <w:r w:rsidRPr="00D50E75">
        <w:rPr>
          <w:rFonts w:cs="Arial"/>
          <w:lang w:val="ru-RU"/>
        </w:rPr>
        <w:t xml:space="preserve"> Ако је захтев за заштиту права уредан, благовремен и изјављен од стране овлашћеног лица,</w:t>
      </w:r>
      <w:r>
        <w:rPr>
          <w:rFonts w:cs="Arial"/>
          <w:lang w:val="ru-RU"/>
        </w:rPr>
        <w:t xml:space="preserve"> лице задужено за послове јавних набавки односно</w:t>
      </w:r>
      <w:r w:rsidRPr="00D50E75">
        <w:rPr>
          <w:rFonts w:cs="Arial"/>
          <w:lang w:val="ru-RU"/>
        </w:rPr>
        <w:t xml:space="preserve"> комисија за јавну набавку је дужна да на основу чињеничног стања, у име и за рачун наручиоца одлучи по поднетом захтеву, тако што са примљеним захтевом за заштиту права предузима радње на начин, у роковима и у складу са поступком који је прописан Законом. </w:t>
      </w:r>
    </w:p>
    <w:p w14:paraId="62D245D3" w14:textId="77777777" w:rsidR="00FA4D59" w:rsidRPr="00D50E75" w:rsidRDefault="00FA4D59" w:rsidP="00FA4D59">
      <w:pPr>
        <w:spacing w:after="60"/>
        <w:ind w:firstLine="720"/>
        <w:rPr>
          <w:rFonts w:cs="Arial"/>
          <w:szCs w:val="24"/>
          <w:lang w:val="ru-RU"/>
        </w:rPr>
      </w:pPr>
      <w:r w:rsidRPr="00D50E75">
        <w:rPr>
          <w:rFonts w:cs="Arial"/>
          <w:szCs w:val="24"/>
          <w:lang w:val="sr-Cyrl-RS"/>
        </w:rPr>
        <w:t xml:space="preserve">За поступање у роковима за закључење уговора, одговоран је </w:t>
      </w:r>
      <w:r w:rsidRPr="00D50E75">
        <w:rPr>
          <w:rFonts w:eastAsia="Times New Roman" w:cs="Arial"/>
          <w:szCs w:val="24"/>
          <w:lang w:val="sr-Cyrl-RS"/>
        </w:rPr>
        <w:t xml:space="preserve">руководилац наручиоца и </w:t>
      </w:r>
      <w:r>
        <w:rPr>
          <w:rFonts w:eastAsia="Times New Roman" w:cs="Arial"/>
          <w:szCs w:val="24"/>
          <w:lang w:val="sr-Cyrl-RS"/>
        </w:rPr>
        <w:t>лице задужено за послове јавних набавки</w:t>
      </w:r>
      <w:r w:rsidRPr="00D50E75">
        <w:rPr>
          <w:rFonts w:eastAsia="Times New Roman" w:cs="Arial"/>
          <w:szCs w:val="24"/>
          <w:lang w:val="sr-Cyrl-RS"/>
        </w:rPr>
        <w:t xml:space="preserve">. </w:t>
      </w:r>
    </w:p>
    <w:p w14:paraId="37CD8BAA" w14:textId="7CF4BBB8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  <w:lang w:val="sr-Cyrl-RS"/>
        </w:rPr>
      </w:pPr>
      <w:r w:rsidRPr="00D50E75">
        <w:rPr>
          <w:rFonts w:cs="Arial"/>
          <w:lang w:val="sr-Cyrl-RS"/>
        </w:rPr>
        <w:t xml:space="preserve">Прикупљање података, сачињавање и достављање </w:t>
      </w:r>
      <w:proofErr w:type="spellStart"/>
      <w:r w:rsidRPr="00D50E75">
        <w:rPr>
          <w:rFonts w:cs="Arial"/>
        </w:rPr>
        <w:t>извештај</w:t>
      </w:r>
      <w:proofErr w:type="spellEnd"/>
      <w:r w:rsidRPr="00D50E75">
        <w:rPr>
          <w:rFonts w:cs="Arial"/>
          <w:lang w:val="sr-Cyrl-RS"/>
        </w:rPr>
        <w:t>а</w:t>
      </w:r>
      <w:r w:rsidRPr="00D50E75">
        <w:rPr>
          <w:rFonts w:cs="Arial"/>
        </w:rPr>
        <w:t xml:space="preserve"> о </w:t>
      </w:r>
      <w:proofErr w:type="spellStart"/>
      <w:r w:rsidRPr="00D50E75">
        <w:rPr>
          <w:rFonts w:cs="Arial"/>
        </w:rPr>
        <w:t>јавним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набавкама</w:t>
      </w:r>
      <w:proofErr w:type="spellEnd"/>
      <w:r w:rsidRPr="00D50E75">
        <w:rPr>
          <w:rFonts w:cs="Arial"/>
          <w:lang w:val="sr-Cyrl-RS"/>
        </w:rPr>
        <w:t xml:space="preserve"> </w:t>
      </w:r>
      <w:proofErr w:type="spellStart"/>
      <w:r w:rsidRPr="00D50E75">
        <w:rPr>
          <w:rFonts w:cs="Arial"/>
        </w:rPr>
        <w:t>Управи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за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јавне</w:t>
      </w:r>
      <w:proofErr w:type="spellEnd"/>
      <w:r w:rsidRPr="00D50E75">
        <w:rPr>
          <w:rFonts w:cs="Arial"/>
        </w:rPr>
        <w:t xml:space="preserve"> </w:t>
      </w:r>
      <w:r w:rsidRPr="00D50E75">
        <w:rPr>
          <w:rFonts w:cs="Arial"/>
          <w:lang w:val="sr-Cyrl-RS"/>
        </w:rPr>
        <w:t xml:space="preserve">набавке и Државној ревизорској институцији врши </w:t>
      </w:r>
      <w:r>
        <w:rPr>
          <w:rFonts w:cs="Arial"/>
          <w:lang w:val="sr-Cyrl-RS"/>
        </w:rPr>
        <w:t>лице задужено за послове јавних набавк</w:t>
      </w:r>
      <w:r w:rsidR="00E75ECA">
        <w:rPr>
          <w:rFonts w:cs="Arial"/>
          <w:lang w:val="sr-Cyrl-RS"/>
        </w:rPr>
        <w:t>и</w:t>
      </w:r>
      <w:r>
        <w:rPr>
          <w:rFonts w:cs="Arial"/>
          <w:lang w:val="sr-Cyrl-RS"/>
        </w:rPr>
        <w:t xml:space="preserve"> и</w:t>
      </w:r>
      <w:r w:rsidRPr="00D50E75">
        <w:rPr>
          <w:rFonts w:cs="Arial"/>
          <w:lang w:val="sr-Cyrl-RS"/>
        </w:rPr>
        <w:t xml:space="preserve"> извештаје доставља након потписивања од стране овлашћеног лица. </w:t>
      </w:r>
    </w:p>
    <w:p w14:paraId="6373D4B1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b/>
          <w:lang w:val="sr-Cyrl-CS"/>
        </w:rPr>
      </w:pPr>
      <w:r w:rsidRPr="00D50E75">
        <w:rPr>
          <w:rFonts w:cs="Arial"/>
          <w:b/>
          <w:lang w:val="sr-Cyrl-CS"/>
        </w:rPr>
        <w:t xml:space="preserve">Начин обезбеђивања конкуренције </w:t>
      </w:r>
    </w:p>
    <w:p w14:paraId="6DB385A1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b/>
          <w:lang w:val="sr-Cyrl-CS"/>
        </w:rPr>
      </w:pPr>
    </w:p>
    <w:p w14:paraId="1B1A70F2" w14:textId="381E1098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</w:rPr>
      </w:pPr>
      <w:proofErr w:type="spellStart"/>
      <w:r w:rsidRPr="00D50E75">
        <w:rPr>
          <w:rFonts w:eastAsia="Times New Roman" w:cs="Arial"/>
        </w:rPr>
        <w:t>Члан</w:t>
      </w:r>
      <w:proofErr w:type="spellEnd"/>
      <w:r w:rsidRPr="00D50E75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37</w:t>
      </w:r>
      <w:r w:rsidRPr="00D50E75">
        <w:rPr>
          <w:rFonts w:eastAsia="Times New Roman" w:cs="Arial"/>
        </w:rPr>
        <w:t>.</w:t>
      </w:r>
    </w:p>
    <w:p w14:paraId="606BA657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CS"/>
        </w:rPr>
      </w:pPr>
      <w:r w:rsidRPr="00D50E75">
        <w:rPr>
          <w:rFonts w:eastAsia="Times New Roman" w:cs="Arial"/>
          <w:lang w:val="sr-Cyrl-CS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 </w:t>
      </w:r>
    </w:p>
    <w:p w14:paraId="1CD93AD0" w14:textId="77777777" w:rsidR="00FA4D59" w:rsidRPr="00D50E75" w:rsidRDefault="00FA4D59" w:rsidP="00FA4D59">
      <w:pPr>
        <w:pStyle w:val="BodyTextFirstIndent"/>
        <w:spacing w:after="60"/>
        <w:ind w:firstLine="709"/>
        <w:rPr>
          <w:rFonts w:eastAsia="Times New Roman" w:cs="Arial"/>
          <w:lang w:val="sr-Cyrl-CS"/>
        </w:rPr>
      </w:pPr>
      <w:r w:rsidRPr="00D50E75">
        <w:rPr>
          <w:rFonts w:eastAsia="Times New Roman" w:cs="Arial"/>
          <w:lang w:val="sr-Cyrl-CS"/>
        </w:rPr>
        <w:t xml:space="preserve">У поступку јавне набавке неопходно је одредити услове за учешће у поступку,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понуђачима. </w:t>
      </w:r>
    </w:p>
    <w:p w14:paraId="54B203EB" w14:textId="77777777" w:rsidR="00FA4D59" w:rsidRPr="00D50E75" w:rsidRDefault="00FA4D59" w:rsidP="00FA4D59">
      <w:pPr>
        <w:pStyle w:val="BodyTextFirstIndent"/>
        <w:spacing w:after="60"/>
        <w:ind w:firstLine="709"/>
        <w:rPr>
          <w:rFonts w:cs="Arial"/>
          <w:lang w:val="sr-Cyrl-CS"/>
        </w:rPr>
      </w:pPr>
      <w:r w:rsidRPr="00D50E75">
        <w:rPr>
          <w:rFonts w:eastAsia="Times New Roman" w:cs="Arial"/>
          <w:lang w:val="sr-Cyrl-CS"/>
        </w:rPr>
        <w:t>У циљу обезбеђивања конкуренције, у</w:t>
      </w:r>
      <w:r w:rsidRPr="00D50E75">
        <w:rPr>
          <w:rFonts w:cs="Arial"/>
          <w:lang w:val="sr-Cyrl-CS"/>
        </w:rPr>
        <w:t xml:space="preserve"> поступку јавне набавке мале вредности позив може да се упути на адресе најмање три лица која су према сазнањима наручиоца способна да изврше набавку, а када год је могуће и на адресе већег броја лица. </w:t>
      </w:r>
    </w:p>
    <w:p w14:paraId="4C4D3DB7" w14:textId="77777777" w:rsidR="00FA4D59" w:rsidRPr="00D50E75" w:rsidRDefault="00FA4D59" w:rsidP="00FA4D59">
      <w:pPr>
        <w:pStyle w:val="BodyTextFirstIndent"/>
        <w:spacing w:after="60"/>
        <w:ind w:firstLine="709"/>
        <w:rPr>
          <w:rFonts w:cs="Arial"/>
          <w:lang w:val="sr-Cyrl-CS"/>
        </w:rPr>
      </w:pPr>
      <w:r w:rsidRPr="00D50E75">
        <w:rPr>
          <w:rFonts w:cs="Arial"/>
          <w:lang w:val="sr-Cyrl-CS"/>
        </w:rPr>
        <w:t xml:space="preserve">У преговарачком поступку без објављивања позива за подношење понуда позив се упућује, увек ако је то могуће, на адресе најмање три лица која су према сазнањима наручиоца способна да изврше набавку, а када год је могуће и на адресе већег броја лица. </w:t>
      </w:r>
    </w:p>
    <w:p w14:paraId="4A456C2C" w14:textId="77777777" w:rsidR="00FA4D59" w:rsidRPr="00D50E75" w:rsidRDefault="00FA4D59" w:rsidP="00FA4D59">
      <w:pPr>
        <w:pStyle w:val="BodyTextFirstIndent"/>
        <w:spacing w:after="60"/>
        <w:ind w:firstLine="709"/>
        <w:rPr>
          <w:rFonts w:cs="Arial"/>
          <w:lang w:val="sr-Cyrl-CS"/>
        </w:rPr>
      </w:pPr>
      <w:r w:rsidRPr="00D50E75">
        <w:rPr>
          <w:rFonts w:cs="Arial"/>
          <w:lang w:val="sr-Cyrl-CS"/>
        </w:rPr>
        <w:t xml:space="preserve">У </w:t>
      </w:r>
      <w:proofErr w:type="spellStart"/>
      <w:r w:rsidRPr="00D50E75">
        <w:rPr>
          <w:rFonts w:cs="Arial"/>
        </w:rPr>
        <w:t>случају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набавки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које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се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Закон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примењује</w:t>
      </w:r>
      <w:proofErr w:type="spellEnd"/>
      <w:r w:rsidRPr="00D50E75">
        <w:rPr>
          <w:rFonts w:cs="Arial"/>
          <w:lang w:val="sr-Cyrl-CS"/>
        </w:rPr>
        <w:t xml:space="preserve"> позив се упућује, увек ако је то могуће, на адресе најмање три лица која су према сазнањима наручиоца способна да изврше набавку, а када год је могуће и на адресе већег броја лица. </w:t>
      </w:r>
    </w:p>
    <w:p w14:paraId="6453B3E4" w14:textId="77777777" w:rsidR="00FA4D59" w:rsidRPr="00D50E75" w:rsidRDefault="00FA4D59" w:rsidP="00FA4D59">
      <w:pPr>
        <w:pStyle w:val="BodyTextFirstIndent"/>
        <w:spacing w:after="60"/>
        <w:ind w:firstLine="709"/>
        <w:rPr>
          <w:rFonts w:cs="Arial"/>
          <w:lang w:val="sr-Cyrl-CS"/>
        </w:rPr>
      </w:pPr>
      <w:r w:rsidRPr="00D50E75">
        <w:rPr>
          <w:rFonts w:cs="Arial"/>
          <w:lang w:val="sr-Cyrl-CS"/>
        </w:rPr>
        <w:t xml:space="preserve">До сазнања о потенцијалним понуђачима који могу да изврше предмет јавне набавке, долази се истраживањем тржишта на начин одређен у делу планирања набавки.  </w:t>
      </w:r>
    </w:p>
    <w:p w14:paraId="7A291ED8" w14:textId="77777777" w:rsidR="00FA4D59" w:rsidRPr="00D50E75" w:rsidRDefault="00FA4D59" w:rsidP="00FA4D59">
      <w:pPr>
        <w:spacing w:after="60"/>
        <w:ind w:firstLine="709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br w:type="page"/>
      </w:r>
    </w:p>
    <w:p w14:paraId="16914FB0" w14:textId="7777777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cs="Arial"/>
          <w:b/>
          <w:lang w:val="sr-Cyrl-CS"/>
        </w:rPr>
      </w:pPr>
      <w:r w:rsidRPr="00D50E75">
        <w:rPr>
          <w:rFonts w:cs="Arial"/>
          <w:b/>
          <w:lang w:val="sr-Cyrl-CS"/>
        </w:rPr>
        <w:lastRenderedPageBreak/>
        <w:t>Начин поступања у циљу заштите података и одређивање поверљивости</w:t>
      </w:r>
    </w:p>
    <w:p w14:paraId="5FAAD94B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bCs/>
          <w:lang w:val="sr-Cyrl-CS"/>
        </w:rPr>
      </w:pPr>
    </w:p>
    <w:p w14:paraId="385F0197" w14:textId="15EC79AC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bCs/>
          <w:lang w:val="sr-Cyrl-RS"/>
        </w:rPr>
      </w:pPr>
      <w:proofErr w:type="spellStart"/>
      <w:r w:rsidRPr="00D50E75">
        <w:rPr>
          <w:rFonts w:cs="Arial"/>
          <w:bCs/>
        </w:rPr>
        <w:t>Члан</w:t>
      </w:r>
      <w:proofErr w:type="spellEnd"/>
      <w:r w:rsidRPr="00D50E75">
        <w:rPr>
          <w:rFonts w:cs="Arial"/>
          <w:bCs/>
        </w:rPr>
        <w:t xml:space="preserve"> </w:t>
      </w:r>
      <w:r w:rsidR="00EE67E0">
        <w:rPr>
          <w:rFonts w:cs="Arial"/>
          <w:bCs/>
          <w:lang w:val="sr-Cyrl-RS"/>
        </w:rPr>
        <w:t>38</w:t>
      </w:r>
      <w:r w:rsidRPr="00D50E75">
        <w:rPr>
          <w:rFonts w:cs="Arial"/>
          <w:bCs/>
        </w:rPr>
        <w:t>.</w:t>
      </w:r>
      <w:r w:rsidRPr="00D50E75">
        <w:rPr>
          <w:rFonts w:cs="Arial"/>
          <w:bCs/>
          <w:lang w:val="sr-Cyrl-RS"/>
        </w:rPr>
        <w:t xml:space="preserve"> </w:t>
      </w:r>
    </w:p>
    <w:p w14:paraId="2FCCD48C" w14:textId="77777777" w:rsidR="00FA4D59" w:rsidRPr="00D50E75" w:rsidRDefault="00FA4D59" w:rsidP="00FA4D59">
      <w:pPr>
        <w:autoSpaceDE w:val="0"/>
        <w:autoSpaceDN w:val="0"/>
        <w:adjustRightInd w:val="0"/>
        <w:spacing w:after="60"/>
        <w:ind w:firstLine="709"/>
        <w:rPr>
          <w:rFonts w:cs="Arial"/>
          <w:szCs w:val="24"/>
          <w:lang w:val="sr-Cyrl-RS"/>
        </w:rPr>
      </w:pPr>
      <w:r>
        <w:rPr>
          <w:rFonts w:eastAsia="Times New Roman" w:cs="Arial"/>
          <w:szCs w:val="24"/>
          <w:lang w:val="sr-Cyrl-RS" w:eastAsia="sr-Latn-RS"/>
        </w:rPr>
        <w:t>С</w:t>
      </w:r>
      <w:r w:rsidRPr="00D50E75">
        <w:rPr>
          <w:rFonts w:eastAsia="Times New Roman" w:cs="Arial"/>
          <w:szCs w:val="24"/>
          <w:lang w:val="sr-Cyrl-RS" w:eastAsia="sr-Latn-RS"/>
        </w:rPr>
        <w:t xml:space="preserve">ви запослени који су имали увид у </w:t>
      </w:r>
      <w:proofErr w:type="spellStart"/>
      <w:r w:rsidRPr="00D50E75">
        <w:rPr>
          <w:rFonts w:cs="Arial"/>
          <w:szCs w:val="24"/>
        </w:rPr>
        <w:t>податке</w:t>
      </w:r>
      <w:proofErr w:type="spellEnd"/>
      <w:r w:rsidRPr="00D50E75">
        <w:rPr>
          <w:rFonts w:cs="Arial"/>
          <w:szCs w:val="24"/>
        </w:rPr>
        <w:t xml:space="preserve"> о </w:t>
      </w:r>
      <w:proofErr w:type="spellStart"/>
      <w:r w:rsidRPr="00D50E75">
        <w:rPr>
          <w:rFonts w:cs="Arial"/>
          <w:szCs w:val="24"/>
        </w:rPr>
        <w:t>понуђачима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које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је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као</w:t>
      </w:r>
      <w:proofErr w:type="spellEnd"/>
      <w:r w:rsidRPr="00D50E75">
        <w:rPr>
          <w:rFonts w:cs="Arial"/>
          <w:szCs w:val="24"/>
          <w:lang w:val="sr-Cyrl-CS"/>
        </w:rPr>
        <w:t xml:space="preserve"> поверљиве</w:t>
      </w:r>
      <w:r w:rsidRPr="00D50E75">
        <w:rPr>
          <w:rFonts w:cs="Arial"/>
          <w:szCs w:val="24"/>
        </w:rPr>
        <w:t xml:space="preserve">, у </w:t>
      </w:r>
      <w:proofErr w:type="spellStart"/>
      <w:r w:rsidRPr="00D50E75">
        <w:rPr>
          <w:rFonts w:cs="Arial"/>
          <w:szCs w:val="24"/>
        </w:rPr>
        <w:t>складу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са</w:t>
      </w:r>
      <w:proofErr w:type="spellEnd"/>
      <w:r w:rsidRPr="00D50E75">
        <w:rPr>
          <w:rFonts w:cs="Arial"/>
          <w:szCs w:val="24"/>
        </w:rPr>
        <w:t xml:space="preserve"> </w:t>
      </w:r>
      <w:r w:rsidRPr="00D50E75">
        <w:rPr>
          <w:rFonts w:cs="Arial"/>
          <w:szCs w:val="24"/>
          <w:lang w:val="sr-Cyrl-RS"/>
        </w:rPr>
        <w:t>З</w:t>
      </w:r>
      <w:proofErr w:type="spellStart"/>
      <w:r w:rsidRPr="00D50E75">
        <w:rPr>
          <w:rFonts w:cs="Arial"/>
          <w:szCs w:val="24"/>
        </w:rPr>
        <w:t>аконом</w:t>
      </w:r>
      <w:proofErr w:type="spellEnd"/>
      <w:r w:rsidRPr="00D50E75">
        <w:rPr>
          <w:rFonts w:cs="Arial"/>
          <w:szCs w:val="24"/>
        </w:rPr>
        <w:t xml:space="preserve">, </w:t>
      </w:r>
      <w:proofErr w:type="spellStart"/>
      <w:r w:rsidRPr="00D50E75">
        <w:rPr>
          <w:rFonts w:cs="Arial"/>
          <w:szCs w:val="24"/>
        </w:rPr>
        <w:t>понуђач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означио</w:t>
      </w:r>
      <w:proofErr w:type="spellEnd"/>
      <w:r w:rsidRPr="00D50E75">
        <w:rPr>
          <w:rFonts w:cs="Arial"/>
          <w:szCs w:val="24"/>
        </w:rPr>
        <w:t xml:space="preserve"> у </w:t>
      </w:r>
      <w:proofErr w:type="spellStart"/>
      <w:r w:rsidRPr="00D50E75">
        <w:rPr>
          <w:rFonts w:cs="Arial"/>
          <w:szCs w:val="24"/>
        </w:rPr>
        <w:t>понуди</w:t>
      </w:r>
      <w:proofErr w:type="spellEnd"/>
      <w:r w:rsidRPr="00D50E75">
        <w:rPr>
          <w:rFonts w:cs="Arial"/>
          <w:szCs w:val="24"/>
          <w:lang w:val="sr-Cyrl-RS"/>
        </w:rPr>
        <w:t xml:space="preserve">, дужни су да исте чувају као поверљиве и </w:t>
      </w:r>
      <w:proofErr w:type="spellStart"/>
      <w:r w:rsidRPr="00D50E75">
        <w:rPr>
          <w:rFonts w:cs="Arial"/>
          <w:szCs w:val="24"/>
        </w:rPr>
        <w:t>одбиј</w:t>
      </w:r>
      <w:proofErr w:type="spellEnd"/>
      <w:r w:rsidRPr="00D50E75">
        <w:rPr>
          <w:rFonts w:cs="Arial"/>
          <w:szCs w:val="24"/>
          <w:lang w:val="sr-Cyrl-RS"/>
        </w:rPr>
        <w:t>у</w:t>
      </w:r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давање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информације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која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би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значила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повреду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поверљивости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података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добијених</w:t>
      </w:r>
      <w:proofErr w:type="spellEnd"/>
      <w:r w:rsidRPr="00D50E75">
        <w:rPr>
          <w:rFonts w:cs="Arial"/>
          <w:szCs w:val="24"/>
        </w:rPr>
        <w:t xml:space="preserve"> у </w:t>
      </w:r>
      <w:proofErr w:type="spellStart"/>
      <w:r w:rsidRPr="00D50E75">
        <w:rPr>
          <w:rFonts w:cs="Arial"/>
          <w:szCs w:val="24"/>
        </w:rPr>
        <w:t>понуди</w:t>
      </w:r>
      <w:proofErr w:type="spellEnd"/>
      <w:r w:rsidRPr="00D50E75">
        <w:rPr>
          <w:rFonts w:cs="Arial"/>
          <w:szCs w:val="24"/>
          <w:lang w:val="sr-Cyrl-RS"/>
        </w:rPr>
        <w:t xml:space="preserve">. </w:t>
      </w:r>
    </w:p>
    <w:p w14:paraId="6002DEC4" w14:textId="77777777" w:rsidR="00FA4D59" w:rsidRPr="00D50E75" w:rsidRDefault="00FA4D59" w:rsidP="00FA4D59">
      <w:pPr>
        <w:spacing w:after="60"/>
        <w:ind w:firstLine="709"/>
        <w:rPr>
          <w:rFonts w:cs="Arial"/>
          <w:szCs w:val="24"/>
          <w:lang w:val="sr-Cyrl-RS"/>
        </w:rPr>
      </w:pPr>
      <w:proofErr w:type="spellStart"/>
      <w:r w:rsidRPr="00D50E75">
        <w:rPr>
          <w:rFonts w:cs="Arial"/>
          <w:szCs w:val="24"/>
        </w:rPr>
        <w:t>Не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сматра</w:t>
      </w:r>
      <w:proofErr w:type="spellEnd"/>
      <w:r w:rsidRPr="00D50E75">
        <w:rPr>
          <w:rFonts w:cs="Arial"/>
          <w:szCs w:val="24"/>
          <w:lang w:val="sr-Cyrl-RS"/>
        </w:rPr>
        <w:t>ју се</w:t>
      </w:r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поверљивим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докази</w:t>
      </w:r>
      <w:proofErr w:type="spellEnd"/>
      <w:r w:rsidRPr="00D50E75">
        <w:rPr>
          <w:rFonts w:cs="Arial"/>
          <w:szCs w:val="24"/>
        </w:rPr>
        <w:t xml:space="preserve"> о </w:t>
      </w:r>
      <w:proofErr w:type="spellStart"/>
      <w:r w:rsidRPr="00D50E75">
        <w:rPr>
          <w:rFonts w:cs="Arial"/>
          <w:szCs w:val="24"/>
        </w:rPr>
        <w:t>испуњености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обавезних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услова</w:t>
      </w:r>
      <w:proofErr w:type="spellEnd"/>
      <w:r w:rsidRPr="00D50E75">
        <w:rPr>
          <w:rFonts w:cs="Arial"/>
          <w:szCs w:val="24"/>
        </w:rPr>
        <w:t xml:space="preserve">, </w:t>
      </w:r>
      <w:proofErr w:type="spellStart"/>
      <w:r w:rsidRPr="00D50E75">
        <w:rPr>
          <w:rFonts w:cs="Arial"/>
          <w:szCs w:val="24"/>
        </w:rPr>
        <w:t>цена</w:t>
      </w:r>
      <w:proofErr w:type="spellEnd"/>
      <w:r w:rsidRPr="00D50E75">
        <w:rPr>
          <w:rFonts w:cs="Arial"/>
          <w:szCs w:val="24"/>
        </w:rPr>
        <w:t xml:space="preserve"> и </w:t>
      </w:r>
      <w:proofErr w:type="spellStart"/>
      <w:r w:rsidRPr="00D50E75">
        <w:rPr>
          <w:rFonts w:cs="Arial"/>
          <w:szCs w:val="24"/>
        </w:rPr>
        <w:t>други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подаци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из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понуде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који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су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од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значаја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за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примену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елемената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критеријума</w:t>
      </w:r>
      <w:proofErr w:type="spellEnd"/>
      <w:r w:rsidRPr="00D50E75">
        <w:rPr>
          <w:rFonts w:cs="Arial"/>
          <w:szCs w:val="24"/>
        </w:rPr>
        <w:t xml:space="preserve"> и </w:t>
      </w:r>
      <w:proofErr w:type="spellStart"/>
      <w:r w:rsidRPr="00D50E75">
        <w:rPr>
          <w:rFonts w:cs="Arial"/>
          <w:szCs w:val="24"/>
        </w:rPr>
        <w:t>рангирање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понуде</w:t>
      </w:r>
      <w:proofErr w:type="spellEnd"/>
      <w:r w:rsidRPr="00D50E75">
        <w:rPr>
          <w:rFonts w:cs="Arial"/>
          <w:szCs w:val="24"/>
        </w:rPr>
        <w:t xml:space="preserve">. </w:t>
      </w:r>
    </w:p>
    <w:p w14:paraId="6928F239" w14:textId="77777777" w:rsidR="00FA4D59" w:rsidRPr="00D50E75" w:rsidRDefault="00FA4D59" w:rsidP="00FA4D59">
      <w:pPr>
        <w:autoSpaceDE w:val="0"/>
        <w:autoSpaceDN w:val="0"/>
        <w:adjustRightInd w:val="0"/>
        <w:spacing w:after="60"/>
        <w:ind w:firstLine="709"/>
        <w:rPr>
          <w:rFonts w:cs="Arial"/>
          <w:szCs w:val="24"/>
          <w:lang w:val="sr-Cyrl-CS"/>
        </w:rPr>
      </w:pPr>
      <w:r w:rsidRPr="00D50E75">
        <w:rPr>
          <w:rFonts w:cs="Arial"/>
          <w:szCs w:val="24"/>
          <w:lang w:val="sr-Cyrl-RS"/>
        </w:rPr>
        <w:t xml:space="preserve">Понуде и сва документација из поступка набавке, чува се у </w:t>
      </w:r>
      <w:proofErr w:type="spellStart"/>
      <w:r>
        <w:rPr>
          <w:rFonts w:cs="Arial"/>
          <w:szCs w:val="24"/>
          <w:lang w:val="sr-Cyrl-RS"/>
        </w:rPr>
        <w:t>просторијима</w:t>
      </w:r>
      <w:proofErr w:type="spellEnd"/>
      <w:r>
        <w:rPr>
          <w:rFonts w:cs="Arial"/>
          <w:szCs w:val="24"/>
          <w:lang w:val="sr-Cyrl-RS"/>
        </w:rPr>
        <w:t xml:space="preserve"> Наручиоца</w:t>
      </w:r>
      <w:r w:rsidRPr="00D50E75">
        <w:rPr>
          <w:rFonts w:cs="Arial"/>
          <w:szCs w:val="24"/>
          <w:lang w:val="sr-Cyrl-RS"/>
        </w:rPr>
        <w:t xml:space="preserve">, која је дужна да предузме све мере у циљу заштите података у складу са законом. </w:t>
      </w:r>
    </w:p>
    <w:p w14:paraId="62E1598F" w14:textId="77777777" w:rsidR="00FA4D59" w:rsidRPr="00D50E75" w:rsidRDefault="00FA4D59" w:rsidP="00FA4D59">
      <w:pPr>
        <w:autoSpaceDE w:val="0"/>
        <w:autoSpaceDN w:val="0"/>
        <w:adjustRightInd w:val="0"/>
        <w:spacing w:after="60"/>
        <w:ind w:firstLine="709"/>
        <w:rPr>
          <w:rFonts w:cs="Arial"/>
          <w:szCs w:val="24"/>
          <w:lang w:val="sr-Cyrl-CS"/>
        </w:rPr>
      </w:pPr>
      <w:r w:rsidRPr="00D50E75">
        <w:rPr>
          <w:rFonts w:cs="Arial"/>
          <w:szCs w:val="24"/>
          <w:lang w:val="sr-Cyrl-CS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саопштавају било које незваничне податке у вези са јавном набавком.</w:t>
      </w:r>
    </w:p>
    <w:p w14:paraId="7A35AF84" w14:textId="77777777" w:rsidR="00FA4D59" w:rsidRPr="00D50E75" w:rsidRDefault="00FA4D59" w:rsidP="00FA4D59">
      <w:pPr>
        <w:spacing w:after="60"/>
        <w:ind w:firstLine="709"/>
        <w:rPr>
          <w:rFonts w:cs="Arial"/>
          <w:szCs w:val="24"/>
        </w:rPr>
      </w:pPr>
    </w:p>
    <w:p w14:paraId="789B62B8" w14:textId="77777777" w:rsidR="00FA4D59" w:rsidRPr="00D50E75" w:rsidRDefault="00FA4D59" w:rsidP="00FA4D59">
      <w:pPr>
        <w:spacing w:after="0"/>
        <w:jc w:val="center"/>
        <w:rPr>
          <w:rFonts w:eastAsia="Times New Roman" w:cs="Arial"/>
          <w:b/>
          <w:szCs w:val="24"/>
          <w:lang w:val="sr-Cyrl-CS"/>
        </w:rPr>
      </w:pPr>
      <w:r w:rsidRPr="00D50E75">
        <w:rPr>
          <w:rFonts w:eastAsia="Times New Roman" w:cs="Arial"/>
          <w:b/>
          <w:szCs w:val="24"/>
          <w:lang w:val="sr-Cyrl-CS"/>
        </w:rPr>
        <w:t xml:space="preserve">Начин </w:t>
      </w:r>
      <w:proofErr w:type="spellStart"/>
      <w:r w:rsidRPr="00D50E75">
        <w:rPr>
          <w:rFonts w:eastAsia="Times New Roman" w:cs="Arial"/>
          <w:b/>
          <w:szCs w:val="24"/>
          <w:lang w:val="sr-Cyrl-CS"/>
        </w:rPr>
        <w:t>ев</w:t>
      </w:r>
      <w:r w:rsidRPr="00D50E75">
        <w:rPr>
          <w:rFonts w:eastAsia="Times New Roman" w:cs="Arial"/>
          <w:b/>
          <w:szCs w:val="24"/>
        </w:rPr>
        <w:t>идентира</w:t>
      </w:r>
      <w:r w:rsidRPr="00D50E75">
        <w:rPr>
          <w:rFonts w:eastAsia="Times New Roman" w:cs="Arial"/>
          <w:b/>
          <w:szCs w:val="24"/>
          <w:lang w:val="sr-Cyrl-CS"/>
        </w:rPr>
        <w:t>ња</w:t>
      </w:r>
      <w:proofErr w:type="spellEnd"/>
      <w:r w:rsidRPr="00D50E75">
        <w:rPr>
          <w:rFonts w:eastAsia="Times New Roman" w:cs="Arial"/>
          <w:b/>
          <w:szCs w:val="24"/>
        </w:rPr>
        <w:t xml:space="preserve"> </w:t>
      </w:r>
      <w:proofErr w:type="spellStart"/>
      <w:r w:rsidRPr="00D50E75">
        <w:rPr>
          <w:rFonts w:eastAsia="Times New Roman" w:cs="Arial"/>
          <w:b/>
          <w:szCs w:val="24"/>
        </w:rPr>
        <w:t>св</w:t>
      </w:r>
      <w:proofErr w:type="spellEnd"/>
      <w:r w:rsidRPr="00D50E75">
        <w:rPr>
          <w:rFonts w:eastAsia="Times New Roman" w:cs="Arial"/>
          <w:b/>
          <w:szCs w:val="24"/>
          <w:lang w:val="sr-Cyrl-CS"/>
        </w:rPr>
        <w:t>их</w:t>
      </w:r>
      <w:r w:rsidRPr="00D50E75">
        <w:rPr>
          <w:rFonts w:eastAsia="Times New Roman" w:cs="Arial"/>
          <w:b/>
          <w:szCs w:val="24"/>
        </w:rPr>
        <w:t xml:space="preserve"> </w:t>
      </w:r>
      <w:proofErr w:type="spellStart"/>
      <w:r w:rsidRPr="00D50E75">
        <w:rPr>
          <w:rFonts w:eastAsia="Times New Roman" w:cs="Arial"/>
          <w:b/>
          <w:szCs w:val="24"/>
        </w:rPr>
        <w:t>радњ</w:t>
      </w:r>
      <w:proofErr w:type="spellEnd"/>
      <w:r w:rsidRPr="00D50E75">
        <w:rPr>
          <w:rFonts w:eastAsia="Times New Roman" w:cs="Arial"/>
          <w:b/>
          <w:szCs w:val="24"/>
          <w:lang w:val="sr-Cyrl-CS"/>
        </w:rPr>
        <w:t>и</w:t>
      </w:r>
      <w:r w:rsidRPr="00D50E75">
        <w:rPr>
          <w:rFonts w:eastAsia="Times New Roman" w:cs="Arial"/>
          <w:b/>
          <w:szCs w:val="24"/>
        </w:rPr>
        <w:t xml:space="preserve"> и </w:t>
      </w:r>
      <w:r w:rsidRPr="00D50E75">
        <w:rPr>
          <w:rFonts w:eastAsia="Times New Roman" w:cs="Arial"/>
          <w:b/>
          <w:szCs w:val="24"/>
          <w:lang w:val="sr-Cyrl-CS"/>
        </w:rPr>
        <w:t>аката</w:t>
      </w:r>
      <w:r w:rsidRPr="00D50E75">
        <w:rPr>
          <w:rFonts w:eastAsia="Times New Roman" w:cs="Arial"/>
          <w:b/>
          <w:szCs w:val="24"/>
        </w:rPr>
        <w:t xml:space="preserve">, </w:t>
      </w:r>
      <w:proofErr w:type="spellStart"/>
      <w:r w:rsidRPr="00D50E75">
        <w:rPr>
          <w:rFonts w:eastAsia="Times New Roman" w:cs="Arial"/>
          <w:b/>
          <w:szCs w:val="24"/>
        </w:rPr>
        <w:t>чува</w:t>
      </w:r>
      <w:r w:rsidRPr="00D50E75">
        <w:rPr>
          <w:rFonts w:eastAsia="Times New Roman" w:cs="Arial"/>
          <w:b/>
          <w:szCs w:val="24"/>
          <w:lang w:val="sr-Cyrl-CS"/>
        </w:rPr>
        <w:t>ња</w:t>
      </w:r>
      <w:proofErr w:type="spellEnd"/>
      <w:r w:rsidRPr="00D50E75">
        <w:rPr>
          <w:rFonts w:eastAsia="Times New Roman" w:cs="Arial"/>
          <w:b/>
          <w:szCs w:val="24"/>
        </w:rPr>
        <w:t xml:space="preserve"> </w:t>
      </w:r>
      <w:proofErr w:type="spellStart"/>
      <w:r w:rsidRPr="00D50E75">
        <w:rPr>
          <w:rFonts w:eastAsia="Times New Roman" w:cs="Arial"/>
          <w:b/>
          <w:szCs w:val="24"/>
        </w:rPr>
        <w:t>документациј</w:t>
      </w:r>
      <w:proofErr w:type="spellEnd"/>
      <w:r w:rsidRPr="00D50E75">
        <w:rPr>
          <w:rFonts w:eastAsia="Times New Roman" w:cs="Arial"/>
          <w:b/>
          <w:szCs w:val="24"/>
          <w:lang w:val="sr-Cyrl-CS"/>
        </w:rPr>
        <w:t>е</w:t>
      </w:r>
      <w:r w:rsidRPr="00D50E75">
        <w:rPr>
          <w:rFonts w:eastAsia="Times New Roman" w:cs="Arial"/>
          <w:b/>
          <w:szCs w:val="24"/>
        </w:rPr>
        <w:t xml:space="preserve"> у </w:t>
      </w:r>
      <w:proofErr w:type="spellStart"/>
      <w:r w:rsidRPr="00D50E75">
        <w:rPr>
          <w:rFonts w:eastAsia="Times New Roman" w:cs="Arial"/>
          <w:b/>
          <w:szCs w:val="24"/>
        </w:rPr>
        <w:t>вези</w:t>
      </w:r>
      <w:proofErr w:type="spellEnd"/>
      <w:r w:rsidRPr="00D50E75">
        <w:rPr>
          <w:rFonts w:eastAsia="Times New Roman" w:cs="Arial"/>
          <w:b/>
          <w:szCs w:val="24"/>
        </w:rPr>
        <w:t xml:space="preserve"> </w:t>
      </w:r>
      <w:proofErr w:type="spellStart"/>
      <w:r w:rsidRPr="00D50E75">
        <w:rPr>
          <w:rFonts w:eastAsia="Times New Roman" w:cs="Arial"/>
          <w:b/>
          <w:szCs w:val="24"/>
        </w:rPr>
        <w:t>са</w:t>
      </w:r>
      <w:proofErr w:type="spellEnd"/>
      <w:r w:rsidRPr="00D50E75">
        <w:rPr>
          <w:rFonts w:eastAsia="Times New Roman" w:cs="Arial"/>
          <w:b/>
          <w:szCs w:val="24"/>
        </w:rPr>
        <w:t xml:space="preserve"> </w:t>
      </w:r>
      <w:r w:rsidRPr="00D50E75">
        <w:rPr>
          <w:rFonts w:eastAsia="Times New Roman" w:cs="Arial"/>
          <w:b/>
          <w:szCs w:val="24"/>
          <w:lang w:val="sr-Cyrl-RS"/>
        </w:rPr>
        <w:t>јавним набавкама</w:t>
      </w:r>
      <w:r w:rsidRPr="00D50E75">
        <w:rPr>
          <w:rFonts w:eastAsia="Times New Roman" w:cs="Arial"/>
          <w:b/>
          <w:szCs w:val="24"/>
        </w:rPr>
        <w:t xml:space="preserve"> и </w:t>
      </w:r>
      <w:proofErr w:type="spellStart"/>
      <w:r w:rsidRPr="00D50E75">
        <w:rPr>
          <w:rFonts w:eastAsia="Times New Roman" w:cs="Arial"/>
          <w:b/>
          <w:szCs w:val="24"/>
        </w:rPr>
        <w:t>во</w:t>
      </w:r>
      <w:r w:rsidRPr="00D50E75">
        <w:rPr>
          <w:rFonts w:eastAsia="Times New Roman" w:cs="Arial"/>
          <w:b/>
          <w:szCs w:val="24"/>
          <w:lang w:val="sr-Cyrl-CS"/>
        </w:rPr>
        <w:t>ђења</w:t>
      </w:r>
      <w:proofErr w:type="spellEnd"/>
      <w:r w:rsidRPr="00D50E75">
        <w:rPr>
          <w:rFonts w:eastAsia="Times New Roman" w:cs="Arial"/>
          <w:b/>
          <w:szCs w:val="24"/>
        </w:rPr>
        <w:t xml:space="preserve"> </w:t>
      </w:r>
      <w:proofErr w:type="spellStart"/>
      <w:r w:rsidRPr="00D50E75">
        <w:rPr>
          <w:rFonts w:eastAsia="Times New Roman" w:cs="Arial"/>
          <w:b/>
          <w:szCs w:val="24"/>
        </w:rPr>
        <w:t>евиденциј</w:t>
      </w:r>
      <w:proofErr w:type="spellEnd"/>
      <w:r w:rsidRPr="00D50E75">
        <w:rPr>
          <w:rFonts w:eastAsia="Times New Roman" w:cs="Arial"/>
          <w:b/>
          <w:szCs w:val="24"/>
          <w:lang w:val="sr-Cyrl-CS"/>
        </w:rPr>
        <w:t>е</w:t>
      </w:r>
      <w:r w:rsidRPr="00D50E75">
        <w:rPr>
          <w:rFonts w:eastAsia="Times New Roman" w:cs="Arial"/>
          <w:b/>
          <w:szCs w:val="24"/>
        </w:rPr>
        <w:t xml:space="preserve"> </w:t>
      </w:r>
      <w:proofErr w:type="spellStart"/>
      <w:r w:rsidRPr="00D50E75">
        <w:rPr>
          <w:rFonts w:eastAsia="Times New Roman" w:cs="Arial"/>
          <w:b/>
          <w:szCs w:val="24"/>
        </w:rPr>
        <w:t>закључених</w:t>
      </w:r>
      <w:proofErr w:type="spellEnd"/>
      <w:r w:rsidRPr="00D50E75">
        <w:rPr>
          <w:rFonts w:eastAsia="Times New Roman" w:cs="Arial"/>
          <w:b/>
          <w:szCs w:val="24"/>
        </w:rPr>
        <w:t xml:space="preserve"> </w:t>
      </w:r>
      <w:proofErr w:type="spellStart"/>
      <w:r w:rsidRPr="00D50E75">
        <w:rPr>
          <w:rFonts w:eastAsia="Times New Roman" w:cs="Arial"/>
          <w:b/>
          <w:szCs w:val="24"/>
        </w:rPr>
        <w:t>уговора</w:t>
      </w:r>
      <w:proofErr w:type="spellEnd"/>
      <w:r w:rsidRPr="00D50E75">
        <w:rPr>
          <w:rFonts w:eastAsia="Times New Roman" w:cs="Arial"/>
          <w:b/>
          <w:szCs w:val="24"/>
        </w:rPr>
        <w:t xml:space="preserve"> и </w:t>
      </w:r>
      <w:proofErr w:type="spellStart"/>
      <w:r w:rsidRPr="00D50E75">
        <w:rPr>
          <w:rFonts w:eastAsia="Times New Roman" w:cs="Arial"/>
          <w:b/>
          <w:szCs w:val="24"/>
        </w:rPr>
        <w:t>добављача</w:t>
      </w:r>
      <w:proofErr w:type="spellEnd"/>
    </w:p>
    <w:p w14:paraId="7C273223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CS"/>
        </w:rPr>
      </w:pPr>
    </w:p>
    <w:p w14:paraId="06BB6E51" w14:textId="2C64200A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bCs/>
          <w:lang w:val="sr-Cyrl-RS"/>
        </w:rPr>
      </w:pPr>
      <w:proofErr w:type="spellStart"/>
      <w:r w:rsidRPr="00D50E75">
        <w:rPr>
          <w:rFonts w:cs="Arial"/>
          <w:bCs/>
        </w:rPr>
        <w:t>Члан</w:t>
      </w:r>
      <w:proofErr w:type="spellEnd"/>
      <w:r w:rsidRPr="00D50E75">
        <w:rPr>
          <w:rFonts w:cs="Arial"/>
          <w:bCs/>
        </w:rPr>
        <w:t xml:space="preserve"> </w:t>
      </w:r>
      <w:r w:rsidR="00EE67E0">
        <w:rPr>
          <w:rFonts w:cs="Arial"/>
          <w:bCs/>
          <w:lang w:val="sr-Cyrl-RS"/>
        </w:rPr>
        <w:t>39</w:t>
      </w:r>
      <w:r w:rsidRPr="00D50E75">
        <w:rPr>
          <w:rFonts w:cs="Arial"/>
          <w:bCs/>
        </w:rPr>
        <w:t>.</w:t>
      </w:r>
    </w:p>
    <w:p w14:paraId="5F83C7CE" w14:textId="77777777" w:rsidR="00FA4D59" w:rsidRPr="00D50E75" w:rsidRDefault="00FA4D59" w:rsidP="00FA4D59">
      <w:pPr>
        <w:autoSpaceDE w:val="0"/>
        <w:autoSpaceDN w:val="0"/>
        <w:adjustRightInd w:val="0"/>
        <w:spacing w:after="60"/>
        <w:ind w:firstLine="709"/>
        <w:rPr>
          <w:rFonts w:cs="Arial"/>
          <w:szCs w:val="24"/>
          <w:lang w:val="sr-Cyrl-CS"/>
        </w:rPr>
      </w:pPr>
      <w:r w:rsidRPr="00BB6617">
        <w:rPr>
          <w:rFonts w:cs="Arial"/>
          <w:szCs w:val="24"/>
          <w:lang w:val="sr-Cyrl-RS"/>
        </w:rPr>
        <w:t>Документација се чува код лица задуженог за послове набавке до извршења уговора, након чега се архивира и одлаже у архиву Наручиоца,</w:t>
      </w:r>
      <w:r>
        <w:rPr>
          <w:rFonts w:cs="Arial"/>
          <w:szCs w:val="24"/>
          <w:lang w:val="sr-Cyrl-RS"/>
        </w:rPr>
        <w:t xml:space="preserve"> који је дужан да документацију чува</w:t>
      </w:r>
      <w:r w:rsidRPr="003C32B2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десет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година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од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истека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уговореног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рока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за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извршење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појединачног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уговора</w:t>
      </w:r>
      <w:proofErr w:type="spellEnd"/>
      <w:r w:rsidRPr="00D50E75">
        <w:rPr>
          <w:rFonts w:cs="Arial"/>
        </w:rPr>
        <w:t xml:space="preserve"> о </w:t>
      </w:r>
      <w:proofErr w:type="spellStart"/>
      <w:r w:rsidRPr="00D50E75">
        <w:rPr>
          <w:rFonts w:cs="Arial"/>
        </w:rPr>
        <w:t>јавној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набавци</w:t>
      </w:r>
      <w:proofErr w:type="spellEnd"/>
      <w:r w:rsidRPr="00D50E75">
        <w:rPr>
          <w:rFonts w:cs="Arial"/>
          <w:lang w:val="sr-Cyrl-RS"/>
        </w:rPr>
        <w:t>,</w:t>
      </w:r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односно</w:t>
      </w:r>
      <w:proofErr w:type="spellEnd"/>
      <w:r w:rsidRPr="00D50E75">
        <w:rPr>
          <w:rFonts w:cs="Arial"/>
          <w:lang w:val="sr-Cyrl-RS"/>
        </w:rPr>
        <w:t xml:space="preserve"> пет година</w:t>
      </w:r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од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доношења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одлуке</w:t>
      </w:r>
      <w:proofErr w:type="spellEnd"/>
      <w:r w:rsidRPr="00D50E75">
        <w:rPr>
          <w:rFonts w:cs="Arial"/>
        </w:rPr>
        <w:t xml:space="preserve"> о </w:t>
      </w:r>
      <w:proofErr w:type="spellStart"/>
      <w:r w:rsidRPr="00D50E75">
        <w:rPr>
          <w:rFonts w:cs="Arial"/>
        </w:rPr>
        <w:t>обустави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поступка</w:t>
      </w:r>
      <w:proofErr w:type="spellEnd"/>
      <w:r w:rsidRPr="00D50E75">
        <w:rPr>
          <w:rFonts w:cs="Arial"/>
          <w:lang w:val="sr-Cyrl-RS"/>
        </w:rPr>
        <w:t>.</w:t>
      </w:r>
    </w:p>
    <w:p w14:paraId="5D951462" w14:textId="77777777" w:rsidR="00FA4D59" w:rsidRPr="00D50E75" w:rsidRDefault="00FA4D59" w:rsidP="00FA4D59">
      <w:pPr>
        <w:spacing w:after="60"/>
        <w:ind w:firstLine="709"/>
        <w:rPr>
          <w:rFonts w:cs="Arial"/>
          <w:szCs w:val="24"/>
          <w:lang w:val="sr-Cyrl-RS"/>
        </w:rPr>
      </w:pPr>
      <w:r>
        <w:rPr>
          <w:rFonts w:cs="Arial"/>
          <w:szCs w:val="24"/>
          <w:lang w:val="ru-RU"/>
        </w:rPr>
        <w:t>Лице задужено за послове јавних набавки</w:t>
      </w:r>
      <w:r w:rsidRPr="00D50E75">
        <w:rPr>
          <w:rFonts w:cs="Arial"/>
          <w:szCs w:val="24"/>
          <w:lang w:val="ru-RU"/>
        </w:rPr>
        <w:t xml:space="preserve"> је дужн</w:t>
      </w:r>
      <w:r>
        <w:rPr>
          <w:rFonts w:cs="Arial"/>
          <w:szCs w:val="24"/>
          <w:lang w:val="ru-RU"/>
        </w:rPr>
        <w:t>о</w:t>
      </w:r>
      <w:r w:rsidRPr="00D50E75">
        <w:rPr>
          <w:rFonts w:cs="Arial"/>
          <w:szCs w:val="24"/>
          <w:lang w:val="ru-RU"/>
        </w:rPr>
        <w:t xml:space="preserve"> да прикупља и евидентира податке о поступцима јавних набавки и закљученим уговорима о јавним набавкама, као и да Управи за јавне набавке доставља тромесечни извештај најкасније до 10-ог у месецу који следи по истеку тромесечја, у складу са Законом.</w:t>
      </w:r>
    </w:p>
    <w:p w14:paraId="3B3BD8AE" w14:textId="77777777" w:rsidR="00FA4D59" w:rsidRPr="00D50E75" w:rsidRDefault="00FA4D59" w:rsidP="00FA4D59">
      <w:pPr>
        <w:pStyle w:val="BodyText"/>
        <w:spacing w:after="60" w:line="276" w:lineRule="auto"/>
        <w:ind w:firstLine="720"/>
        <w:rPr>
          <w:rFonts w:cs="Arial"/>
        </w:rPr>
      </w:pPr>
      <w:proofErr w:type="spellStart"/>
      <w:r w:rsidRPr="00D50E75">
        <w:rPr>
          <w:rFonts w:cs="Arial"/>
        </w:rPr>
        <w:t>Тромесечни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извештај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из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става</w:t>
      </w:r>
      <w:proofErr w:type="spellEnd"/>
      <w:r w:rsidRPr="00D50E75">
        <w:rPr>
          <w:rFonts w:cs="Arial"/>
        </w:rPr>
        <w:t xml:space="preserve"> 1. </w:t>
      </w:r>
      <w:proofErr w:type="spellStart"/>
      <w:r w:rsidRPr="00D50E75">
        <w:rPr>
          <w:rFonts w:cs="Arial"/>
        </w:rPr>
        <w:t>овог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члана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потписује</w:t>
      </w:r>
      <w:proofErr w:type="spellEnd"/>
      <w:r w:rsidRPr="00D50E75">
        <w:rPr>
          <w:rFonts w:cs="Arial"/>
        </w:rPr>
        <w:t xml:space="preserve"> </w:t>
      </w:r>
      <w:r w:rsidRPr="00D50E75">
        <w:rPr>
          <w:rFonts w:cs="Arial"/>
          <w:lang w:val="sr-Cyrl-RS"/>
        </w:rPr>
        <w:t xml:space="preserve">руководилац наручиоца </w:t>
      </w:r>
      <w:proofErr w:type="spellStart"/>
      <w:r w:rsidRPr="00D50E75">
        <w:rPr>
          <w:rFonts w:cs="Arial"/>
        </w:rPr>
        <w:t>или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лице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које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он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овласти</w:t>
      </w:r>
      <w:proofErr w:type="spellEnd"/>
      <w:r w:rsidRPr="00D50E75">
        <w:rPr>
          <w:rFonts w:cs="Arial"/>
        </w:rPr>
        <w:t>.</w:t>
      </w:r>
    </w:p>
    <w:p w14:paraId="01F46654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lang w:val="sr-Cyrl-CS"/>
        </w:rPr>
      </w:pPr>
      <w:r w:rsidRPr="00D50E75">
        <w:rPr>
          <w:rFonts w:eastAsia="Times New Roman" w:cs="Arial"/>
          <w:lang w:val="sr-Cyrl-RS" w:eastAsia="sr-Latn-RS"/>
        </w:rPr>
        <w:t>Служба набавке</w:t>
      </w:r>
      <w:r w:rsidRPr="00D50E75">
        <w:rPr>
          <w:rFonts w:cs="Arial"/>
          <w:lang w:val="sr-Cyrl-RS"/>
        </w:rPr>
        <w:t xml:space="preserve"> води </w:t>
      </w:r>
      <w:proofErr w:type="spellStart"/>
      <w:r w:rsidRPr="00D50E75">
        <w:rPr>
          <w:rFonts w:cs="Arial"/>
        </w:rPr>
        <w:t>евиденцију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свих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закључених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уговора</w:t>
      </w:r>
      <w:proofErr w:type="spellEnd"/>
      <w:r w:rsidRPr="00D50E75">
        <w:rPr>
          <w:rFonts w:cs="Arial"/>
        </w:rPr>
        <w:t xml:space="preserve"> о </w:t>
      </w:r>
      <w:proofErr w:type="spellStart"/>
      <w:r w:rsidRPr="00D50E75">
        <w:rPr>
          <w:rFonts w:cs="Arial"/>
        </w:rPr>
        <w:t>јавним</w:t>
      </w:r>
      <w:proofErr w:type="spellEnd"/>
      <w:r w:rsidRPr="00D50E75">
        <w:rPr>
          <w:rFonts w:cs="Arial"/>
        </w:rPr>
        <w:t xml:space="preserve"> </w:t>
      </w:r>
      <w:proofErr w:type="spellStart"/>
      <w:r w:rsidRPr="00D50E75">
        <w:rPr>
          <w:rFonts w:cs="Arial"/>
        </w:rPr>
        <w:t>набавкама</w:t>
      </w:r>
      <w:proofErr w:type="spellEnd"/>
      <w:r w:rsidRPr="00D50E75">
        <w:rPr>
          <w:rFonts w:cs="Arial"/>
          <w:lang w:val="sr-Cyrl-RS"/>
        </w:rPr>
        <w:t xml:space="preserve"> и евиденцију добављача, у писаној и/или електронској форми.</w:t>
      </w:r>
    </w:p>
    <w:p w14:paraId="18065333" w14:textId="53D26FD6" w:rsidR="00E75ECA" w:rsidRDefault="00E75ECA">
      <w:pPr>
        <w:spacing w:after="0"/>
        <w:jc w:val="left"/>
        <w:rPr>
          <w:rFonts w:cs="Arial"/>
          <w:b/>
          <w:bCs/>
          <w:szCs w:val="24"/>
          <w:lang w:val="sr-Cyrl-CS"/>
        </w:rPr>
      </w:pPr>
      <w:r>
        <w:rPr>
          <w:rFonts w:cs="Arial"/>
          <w:b/>
          <w:bCs/>
          <w:lang w:val="sr-Cyrl-CS"/>
        </w:rPr>
        <w:br w:type="page"/>
      </w:r>
    </w:p>
    <w:p w14:paraId="4B195775" w14:textId="77777777" w:rsidR="00FA4D59" w:rsidRPr="00D50E75" w:rsidRDefault="00FA4D59" w:rsidP="00FA4D59">
      <w:pPr>
        <w:pStyle w:val="BodyText"/>
        <w:spacing w:after="60" w:line="276" w:lineRule="auto"/>
        <w:ind w:firstLine="709"/>
        <w:rPr>
          <w:rFonts w:cs="Arial"/>
          <w:b/>
          <w:bCs/>
          <w:lang w:val="sr-Cyrl-CS"/>
        </w:rPr>
      </w:pPr>
    </w:p>
    <w:p w14:paraId="45B28539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b/>
          <w:lang w:val="sr-Cyrl-CS"/>
        </w:rPr>
      </w:pPr>
      <w:proofErr w:type="spellStart"/>
      <w:r w:rsidRPr="00D50E75">
        <w:rPr>
          <w:rFonts w:cs="Arial"/>
          <w:b/>
        </w:rPr>
        <w:t>Набавке</w:t>
      </w:r>
      <w:proofErr w:type="spellEnd"/>
      <w:r w:rsidRPr="00D50E75">
        <w:rPr>
          <w:rFonts w:cs="Arial"/>
          <w:b/>
          <w:lang w:val="sr-Cyrl-RS"/>
        </w:rPr>
        <w:t xml:space="preserve"> на које се закон не примењује </w:t>
      </w:r>
    </w:p>
    <w:p w14:paraId="6CADC74D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b/>
          <w:lang w:val="sr-Cyrl-CS"/>
        </w:rPr>
      </w:pPr>
    </w:p>
    <w:p w14:paraId="61C3CEE1" w14:textId="5F57F994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lang w:val="sr-Cyrl-CS"/>
        </w:rPr>
      </w:pPr>
      <w:proofErr w:type="spellStart"/>
      <w:r w:rsidRPr="00D50E75">
        <w:rPr>
          <w:rFonts w:cs="Arial"/>
          <w:bCs/>
        </w:rPr>
        <w:t>Члан</w:t>
      </w:r>
      <w:proofErr w:type="spellEnd"/>
      <w:r w:rsidRPr="00D50E75">
        <w:rPr>
          <w:rFonts w:cs="Arial"/>
          <w:bCs/>
        </w:rPr>
        <w:t xml:space="preserve"> </w:t>
      </w:r>
      <w:r w:rsidR="00EE67E0">
        <w:rPr>
          <w:rFonts w:cs="Arial"/>
          <w:lang w:val="sr-Cyrl-CS"/>
        </w:rPr>
        <w:t>40</w:t>
      </w:r>
      <w:r w:rsidRPr="00D50E75">
        <w:rPr>
          <w:rFonts w:cs="Arial"/>
          <w:lang w:val="sr-Cyrl-CS"/>
        </w:rPr>
        <w:t>.</w:t>
      </w:r>
    </w:p>
    <w:p w14:paraId="2FE47BF6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lang w:val="sr-Cyrl-CS"/>
        </w:rPr>
      </w:pPr>
    </w:p>
    <w:p w14:paraId="6B744742" w14:textId="77777777" w:rsidR="00FA4D59" w:rsidRDefault="00FA4D59" w:rsidP="00FA4D59">
      <w:pPr>
        <w:pStyle w:val="BodyText"/>
        <w:spacing w:after="60" w:line="276" w:lineRule="auto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Набавка истоврсних добара, услуга или радова чија је укупна процењена вредност на годишњем нивоу нижа од 500.000,00 динара без </w:t>
      </w:r>
      <w:proofErr w:type="spellStart"/>
      <w:r>
        <w:rPr>
          <w:rFonts w:cs="Arial"/>
          <w:lang w:val="sr-Cyrl-RS"/>
        </w:rPr>
        <w:t>Пдв-а</w:t>
      </w:r>
      <w:proofErr w:type="spellEnd"/>
      <w:r>
        <w:rPr>
          <w:rFonts w:cs="Arial"/>
          <w:lang w:val="sr-Cyrl-RS"/>
        </w:rPr>
        <w:t>, спроводе се по правилима прописаним овим Правилником.</w:t>
      </w:r>
    </w:p>
    <w:p w14:paraId="66DEA656" w14:textId="77777777" w:rsidR="00FA4D59" w:rsidRDefault="00FA4D59" w:rsidP="00FA4D59">
      <w:pPr>
        <w:pStyle w:val="BodyText"/>
        <w:spacing w:after="60" w:line="276" w:lineRule="auto"/>
        <w:rPr>
          <w:rFonts w:cs="Arial"/>
          <w:lang w:val="sr-Cyrl-RS"/>
        </w:rPr>
      </w:pPr>
      <w:r>
        <w:rPr>
          <w:rFonts w:cs="Arial"/>
          <w:lang w:val="sr-Cyrl-RS"/>
        </w:rPr>
        <w:t>Набавку из става 1 овога члана спроводи лице запослено на пословима јавних набавки.</w:t>
      </w:r>
    </w:p>
    <w:p w14:paraId="06A018B9" w14:textId="77777777" w:rsidR="00FA4D59" w:rsidRDefault="00FA4D59" w:rsidP="00FA4D59">
      <w:pPr>
        <w:pStyle w:val="BodyText"/>
        <w:spacing w:after="60" w:line="276" w:lineRule="auto"/>
        <w:rPr>
          <w:rFonts w:cs="Arial"/>
          <w:lang w:val="sr-Cyrl-RS"/>
        </w:rPr>
      </w:pPr>
      <w:r>
        <w:rPr>
          <w:rFonts w:cs="Arial"/>
          <w:lang w:val="sr-Cyrl-RS"/>
        </w:rPr>
        <w:t>Лице задужено за послове јавних набавки је дужно да изврши испитивање тржишта, спречи постојање сукоба интереса, обезбеди конкуренцију и да обезбеди да уговорена цена не буде већа од упоредиве тржишне цене.</w:t>
      </w:r>
    </w:p>
    <w:p w14:paraId="46E11EC3" w14:textId="77777777" w:rsidR="00FA4D59" w:rsidRDefault="00FA4D59" w:rsidP="00FA4D59">
      <w:pPr>
        <w:pStyle w:val="BodyText"/>
        <w:spacing w:after="60" w:line="276" w:lineRule="auto"/>
        <w:rPr>
          <w:rFonts w:cs="Arial"/>
          <w:lang w:val="sr-Cyrl-RS"/>
        </w:rPr>
      </w:pPr>
      <w:r>
        <w:rPr>
          <w:rFonts w:cs="Arial"/>
          <w:lang w:val="sr-Cyrl-RS"/>
        </w:rPr>
        <w:t>Лице задужено за послове јавних набавки мора да има прецизну спецификацију добара, услуга или радова који се набављају и да има информацију о расположивим средствима за ту набавку.</w:t>
      </w:r>
    </w:p>
    <w:p w14:paraId="45660976" w14:textId="77777777" w:rsidR="00FA4D59" w:rsidRDefault="00FA4D59" w:rsidP="00FA4D59">
      <w:pPr>
        <w:pStyle w:val="BodyText"/>
        <w:spacing w:after="60" w:line="276" w:lineRule="auto"/>
        <w:rPr>
          <w:rFonts w:cs="Arial"/>
          <w:lang w:val="sr-Cyrl-RS"/>
        </w:rPr>
      </w:pPr>
      <w:r>
        <w:rPr>
          <w:rFonts w:cs="Arial"/>
          <w:lang w:val="sr-Cyrl-RS"/>
        </w:rPr>
        <w:t>Лице задужено за послове јавних набавки упућује позив за подношење понуда путем електронске поште или писаним путем у којем наводи опис предмета набавке, спецификацију, образац понуде, модел уговора и остале услове набавке.</w:t>
      </w:r>
    </w:p>
    <w:p w14:paraId="7685DFE9" w14:textId="77777777" w:rsidR="00FA4D59" w:rsidRDefault="00FA4D59" w:rsidP="00FA4D59">
      <w:pPr>
        <w:pStyle w:val="BodyText"/>
        <w:spacing w:after="60" w:line="276" w:lineRule="auto"/>
        <w:rPr>
          <w:rFonts w:cs="Arial"/>
          <w:lang w:val="sr-Cyrl-RS"/>
        </w:rPr>
      </w:pPr>
      <w:r>
        <w:rPr>
          <w:rFonts w:cs="Arial"/>
          <w:lang w:val="sr-Cyrl-RS"/>
        </w:rPr>
        <w:t>Рок за подношење понуда мора бити примерен и мора бити познат конкретним понуђачима</w:t>
      </w:r>
    </w:p>
    <w:p w14:paraId="08EBEB01" w14:textId="77777777" w:rsidR="00FA4D59" w:rsidRDefault="00FA4D59" w:rsidP="00FA4D59">
      <w:pPr>
        <w:pStyle w:val="BodyText"/>
        <w:spacing w:after="60" w:line="276" w:lineRule="auto"/>
        <w:rPr>
          <w:rFonts w:cs="Arial"/>
          <w:lang w:val="sr-Cyrl-RS"/>
        </w:rPr>
      </w:pPr>
      <w:r>
        <w:rPr>
          <w:rFonts w:cs="Arial"/>
          <w:lang w:val="sr-Cyrl-RS"/>
        </w:rPr>
        <w:t>Када год је могуће, имајући у виду предмет набавке, лице задужено за послове јавних набавки контактира најмање три потенцијална понуђача.</w:t>
      </w:r>
    </w:p>
    <w:p w14:paraId="5DA3347E" w14:textId="77777777" w:rsidR="00FA4D59" w:rsidRDefault="00FA4D59" w:rsidP="00FA4D59">
      <w:pPr>
        <w:pStyle w:val="BodyText"/>
        <w:spacing w:after="60" w:line="276" w:lineRule="auto"/>
        <w:rPr>
          <w:rFonts w:cs="Arial"/>
          <w:lang w:val="sr-Cyrl-RS"/>
        </w:rPr>
      </w:pPr>
      <w:r>
        <w:rPr>
          <w:rFonts w:cs="Arial"/>
          <w:lang w:val="sr-Cyrl-RS"/>
        </w:rPr>
        <w:t>Након добијања понуда од контактираних понуђача врши оцену понуда и бира најповољнијег понуђача</w:t>
      </w:r>
    </w:p>
    <w:p w14:paraId="5921A947" w14:textId="77777777" w:rsidR="00FA4D59" w:rsidRPr="00D50E75" w:rsidRDefault="00FA4D59" w:rsidP="00FA4D59">
      <w:pPr>
        <w:pStyle w:val="BodyText"/>
        <w:spacing w:after="60" w:line="276" w:lineRule="auto"/>
        <w:rPr>
          <w:rFonts w:cs="Arial"/>
          <w:lang w:val="sr-Cyrl-RS"/>
        </w:rPr>
      </w:pPr>
      <w:r>
        <w:rPr>
          <w:rFonts w:cs="Arial"/>
          <w:lang w:val="sr-Cyrl-RS"/>
        </w:rPr>
        <w:t>О спроведеној набавци сачињава записник и доставља на увид одговорном лицу Наручиоца.</w:t>
      </w:r>
    </w:p>
    <w:p w14:paraId="7B67EB05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b/>
          <w:bCs/>
          <w:lang w:val="sr-Cyrl-CS"/>
        </w:rPr>
      </w:pPr>
      <w:r w:rsidRPr="00BB6617">
        <w:rPr>
          <w:rFonts w:eastAsia="Times New Roman" w:cs="Arial"/>
          <w:b/>
          <w:bCs/>
          <w:lang w:val="sr-Cyrl-CS"/>
        </w:rPr>
        <w:t>Контрола јавних набавки</w:t>
      </w:r>
    </w:p>
    <w:p w14:paraId="5CB0240A" w14:textId="77777777" w:rsidR="00FA4D59" w:rsidRPr="00D50E75" w:rsidRDefault="00FA4D59" w:rsidP="00FA4D59">
      <w:pPr>
        <w:pStyle w:val="BodyText"/>
        <w:spacing w:after="60" w:line="276" w:lineRule="auto"/>
        <w:jc w:val="center"/>
        <w:rPr>
          <w:rFonts w:cs="Arial"/>
          <w:b/>
        </w:rPr>
      </w:pPr>
    </w:p>
    <w:p w14:paraId="6C636BF9" w14:textId="4352CF80" w:rsidR="00FA4D59" w:rsidRPr="00BB6617" w:rsidRDefault="00FA4D59" w:rsidP="00FA4D59">
      <w:pPr>
        <w:pStyle w:val="BodyText"/>
        <w:spacing w:after="60" w:line="276" w:lineRule="auto"/>
        <w:jc w:val="center"/>
        <w:rPr>
          <w:rFonts w:cs="Arial"/>
          <w:lang w:val="sr-Cyrl-RS"/>
        </w:rPr>
      </w:pPr>
      <w:proofErr w:type="spellStart"/>
      <w:r w:rsidRPr="00BB6617">
        <w:rPr>
          <w:rFonts w:eastAsia="Times New Roman" w:cs="Arial"/>
        </w:rPr>
        <w:t>Члан</w:t>
      </w:r>
      <w:proofErr w:type="spellEnd"/>
      <w:r w:rsidRPr="00BB6617">
        <w:rPr>
          <w:rFonts w:eastAsia="Times New Roman" w:cs="Arial"/>
        </w:rPr>
        <w:t xml:space="preserve"> </w:t>
      </w:r>
      <w:r w:rsidR="00EE67E0">
        <w:rPr>
          <w:rFonts w:eastAsia="Times New Roman" w:cs="Arial"/>
          <w:lang w:val="sr-Cyrl-RS"/>
        </w:rPr>
        <w:t>4</w:t>
      </w:r>
      <w:r w:rsidRPr="00BB6617">
        <w:rPr>
          <w:rFonts w:eastAsia="Times New Roman" w:cs="Arial"/>
          <w:lang w:val="sr-Cyrl-RS"/>
        </w:rPr>
        <w:t xml:space="preserve">1. </w:t>
      </w:r>
    </w:p>
    <w:p w14:paraId="3D320F37" w14:textId="77777777" w:rsidR="00FA4D59" w:rsidRPr="00BB6617" w:rsidRDefault="00FA4D59" w:rsidP="00FA4D59">
      <w:pPr>
        <w:pStyle w:val="normal0"/>
        <w:spacing w:after="0" w:afterAutospacing="0"/>
        <w:rPr>
          <w:rFonts w:ascii="Liberation Serif" w:hAnsi="Liberation Serif"/>
          <w:sz w:val="24"/>
          <w:szCs w:val="24"/>
        </w:rPr>
      </w:pPr>
      <w:r w:rsidRPr="00BB6617">
        <w:rPr>
          <w:rFonts w:ascii="Liberation Serif" w:hAnsi="Liberation Serif"/>
          <w:sz w:val="24"/>
          <w:szCs w:val="24"/>
        </w:rPr>
        <w:t xml:space="preserve">Контрола јавних набавки обухвата контролу мера радњи и аката наручиоца у поступку планирања спровођења поступка и извршења уговора о јавној набавци и: </w:t>
      </w:r>
    </w:p>
    <w:p w14:paraId="447E9037" w14:textId="77777777" w:rsidR="00FA4D59" w:rsidRPr="00BB6617" w:rsidRDefault="00FA4D59" w:rsidP="00FA4D59">
      <w:pPr>
        <w:pStyle w:val="normal0"/>
        <w:rPr>
          <w:rFonts w:ascii="Liberation Serif" w:hAnsi="Liberation Serif"/>
          <w:sz w:val="24"/>
          <w:szCs w:val="24"/>
        </w:rPr>
      </w:pPr>
      <w:r w:rsidRPr="00BB6617">
        <w:rPr>
          <w:rFonts w:ascii="Liberation Serif" w:hAnsi="Liberation Serif"/>
          <w:sz w:val="24"/>
          <w:szCs w:val="24"/>
        </w:rPr>
        <w:t xml:space="preserve">- поступка планирања и целисходности планирања конкретне јавне набавке са становишта потреба и делатности наручиоца; </w:t>
      </w:r>
    </w:p>
    <w:p w14:paraId="466F62A6" w14:textId="77777777" w:rsidR="00FA4D59" w:rsidRPr="00BB6617" w:rsidRDefault="00FA4D59" w:rsidP="00FA4D59">
      <w:pPr>
        <w:pStyle w:val="normal0"/>
        <w:rPr>
          <w:rFonts w:ascii="Liberation Serif" w:hAnsi="Liberation Serif"/>
          <w:sz w:val="24"/>
          <w:szCs w:val="24"/>
        </w:rPr>
      </w:pPr>
      <w:r w:rsidRPr="00BB6617">
        <w:rPr>
          <w:rFonts w:ascii="Liberation Serif" w:hAnsi="Liberation Serif"/>
          <w:sz w:val="24"/>
          <w:szCs w:val="24"/>
        </w:rPr>
        <w:t xml:space="preserve">- критеријума за сачињавање техничке спецификације; </w:t>
      </w:r>
    </w:p>
    <w:p w14:paraId="3A285DE3" w14:textId="77777777" w:rsidR="00FA4D59" w:rsidRPr="00BB6617" w:rsidRDefault="00FA4D59" w:rsidP="00FA4D59">
      <w:pPr>
        <w:pStyle w:val="normal0"/>
        <w:rPr>
          <w:rFonts w:ascii="Liberation Serif" w:hAnsi="Liberation Serif"/>
          <w:sz w:val="24"/>
          <w:szCs w:val="24"/>
        </w:rPr>
      </w:pPr>
      <w:r w:rsidRPr="00BB6617">
        <w:rPr>
          <w:rFonts w:ascii="Liberation Serif" w:hAnsi="Liberation Serif"/>
          <w:sz w:val="24"/>
          <w:szCs w:val="24"/>
        </w:rPr>
        <w:lastRenderedPageBreak/>
        <w:t xml:space="preserve">- начина испитивања тржишта; </w:t>
      </w:r>
    </w:p>
    <w:p w14:paraId="39A6904D" w14:textId="77777777" w:rsidR="00FA4D59" w:rsidRPr="00BB6617" w:rsidRDefault="00FA4D59" w:rsidP="00FA4D59">
      <w:pPr>
        <w:pStyle w:val="normal0"/>
        <w:rPr>
          <w:rFonts w:ascii="Liberation Serif" w:hAnsi="Liberation Serif"/>
          <w:sz w:val="24"/>
          <w:szCs w:val="24"/>
        </w:rPr>
      </w:pPr>
      <w:r w:rsidRPr="00BB6617">
        <w:rPr>
          <w:rFonts w:ascii="Liberation Serif" w:hAnsi="Liberation Serif"/>
          <w:sz w:val="24"/>
          <w:szCs w:val="24"/>
        </w:rPr>
        <w:t xml:space="preserve">- оправданости додатних услова за учешће у поступку јавне набавке и критеријума за доделу уговора; </w:t>
      </w:r>
    </w:p>
    <w:p w14:paraId="45FAB4B6" w14:textId="77777777" w:rsidR="00FA4D59" w:rsidRPr="00BB6617" w:rsidRDefault="00FA4D59" w:rsidP="00FA4D59">
      <w:pPr>
        <w:pStyle w:val="normal0"/>
        <w:rPr>
          <w:rFonts w:ascii="Liberation Serif" w:hAnsi="Liberation Serif"/>
          <w:sz w:val="24"/>
          <w:szCs w:val="24"/>
        </w:rPr>
      </w:pPr>
      <w:r w:rsidRPr="00BB6617">
        <w:rPr>
          <w:rFonts w:ascii="Liberation Serif" w:hAnsi="Liberation Serif"/>
          <w:sz w:val="24"/>
          <w:szCs w:val="24"/>
        </w:rPr>
        <w:t xml:space="preserve">- начина и рокова плаћања, авансе, гаранције за дате авансе; </w:t>
      </w:r>
    </w:p>
    <w:p w14:paraId="3DF382AF" w14:textId="77777777" w:rsidR="00FA4D59" w:rsidRPr="00BB6617" w:rsidRDefault="00FA4D59" w:rsidP="00FA4D59">
      <w:pPr>
        <w:pStyle w:val="normal0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  <w:r w:rsidRPr="00BB6617">
        <w:rPr>
          <w:rFonts w:ascii="Liberation Serif" w:hAnsi="Liberation Serif"/>
          <w:sz w:val="24"/>
          <w:szCs w:val="24"/>
        </w:rPr>
        <w:t xml:space="preserve">- извршење уговора, а посебно квалитет испоручених добара и пружених </w:t>
      </w:r>
      <w:proofErr w:type="spellStart"/>
      <w:r w:rsidRPr="00BB6617">
        <w:rPr>
          <w:rFonts w:ascii="Liberation Serif" w:hAnsi="Liberation Serif"/>
          <w:sz w:val="24"/>
          <w:szCs w:val="24"/>
        </w:rPr>
        <w:t>услога</w:t>
      </w:r>
      <w:proofErr w:type="spellEnd"/>
      <w:r w:rsidRPr="00BB6617">
        <w:rPr>
          <w:rFonts w:ascii="Liberation Serif" w:hAnsi="Liberation Serif"/>
          <w:sz w:val="24"/>
          <w:szCs w:val="24"/>
        </w:rPr>
        <w:t xml:space="preserve">, односно изведених радова; </w:t>
      </w:r>
    </w:p>
    <w:p w14:paraId="41E941E0" w14:textId="77777777" w:rsidR="00FA4D59" w:rsidRPr="00BB6617" w:rsidRDefault="00FA4D59" w:rsidP="00FA4D59">
      <w:pPr>
        <w:pStyle w:val="normal0"/>
        <w:rPr>
          <w:rFonts w:ascii="Liberation Serif" w:hAnsi="Liberation Serif"/>
          <w:sz w:val="24"/>
          <w:szCs w:val="24"/>
        </w:rPr>
      </w:pPr>
      <w:r w:rsidRPr="00BB6617">
        <w:rPr>
          <w:rFonts w:ascii="Liberation Serif" w:hAnsi="Liberation Serif"/>
          <w:sz w:val="24"/>
          <w:szCs w:val="24"/>
        </w:rPr>
        <w:t>- начина коришћења добара и услуга.</w:t>
      </w:r>
    </w:p>
    <w:p w14:paraId="2C910119" w14:textId="77777777" w:rsidR="00FA4D59" w:rsidRPr="00BB6617" w:rsidRDefault="00FA4D59" w:rsidP="00FA4D59">
      <w:pPr>
        <w:pStyle w:val="normal0"/>
        <w:rPr>
          <w:rFonts w:ascii="Liberation Serif" w:hAnsi="Liberation Serif"/>
          <w:sz w:val="24"/>
          <w:szCs w:val="24"/>
        </w:rPr>
      </w:pPr>
      <w:r w:rsidRPr="00BB6617">
        <w:rPr>
          <w:rFonts w:ascii="Liberation Serif" w:hAnsi="Liberation Serif"/>
          <w:sz w:val="24"/>
          <w:szCs w:val="24"/>
        </w:rPr>
        <w:t>Контролу јавних набавки спроводи служба финансија уз сарадњу са референтом за Јавне набавке.</w:t>
      </w:r>
    </w:p>
    <w:p w14:paraId="51E3E3F0" w14:textId="77777777" w:rsidR="00FA4D59" w:rsidRPr="00BB6617" w:rsidRDefault="00FA4D59" w:rsidP="00FA4D59">
      <w:pPr>
        <w:pStyle w:val="normal0"/>
        <w:rPr>
          <w:rFonts w:ascii="Liberation Serif" w:hAnsi="Liberation Serif"/>
          <w:sz w:val="24"/>
          <w:szCs w:val="24"/>
        </w:rPr>
      </w:pPr>
      <w:r w:rsidRPr="00BB6617">
        <w:rPr>
          <w:rFonts w:ascii="Liberation Serif" w:hAnsi="Liberation Serif"/>
          <w:sz w:val="24"/>
          <w:szCs w:val="24"/>
        </w:rPr>
        <w:t>Запослени на пословима из претходног става своје послове обављају одговорно, објективно, стручно, поштују принципе поверљивости података.</w:t>
      </w:r>
    </w:p>
    <w:p w14:paraId="2370996A" w14:textId="7777777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RS"/>
        </w:rPr>
      </w:pPr>
    </w:p>
    <w:p w14:paraId="31BA388C" w14:textId="77777777" w:rsidR="00FA4D59" w:rsidRPr="00D50E75" w:rsidRDefault="00FA4D59" w:rsidP="00FA4D59">
      <w:pPr>
        <w:pStyle w:val="BodyTextFirstIndent"/>
        <w:spacing w:after="60"/>
        <w:ind w:firstLine="0"/>
        <w:jc w:val="center"/>
        <w:rPr>
          <w:rFonts w:eastAsia="Times New Roman" w:cs="Arial"/>
          <w:b/>
          <w:lang w:val="sr-Cyrl-RS"/>
        </w:rPr>
      </w:pPr>
      <w:r w:rsidRPr="00D50E75">
        <w:rPr>
          <w:rFonts w:eastAsia="Times New Roman" w:cs="Arial"/>
          <w:b/>
          <w:lang w:val="sr-Cyrl-RS"/>
        </w:rPr>
        <w:t xml:space="preserve">Начин праћења извршења уговора о јавној набавци      </w:t>
      </w:r>
    </w:p>
    <w:p w14:paraId="50181FCF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/>
          <w:bCs/>
          <w:szCs w:val="24"/>
          <w:lang w:val="sr-Cyrl-RS"/>
        </w:rPr>
      </w:pPr>
    </w:p>
    <w:p w14:paraId="488936F1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r>
        <w:rPr>
          <w:rFonts w:eastAsia="Times New Roman" w:cs="Arial"/>
          <w:szCs w:val="24"/>
          <w:lang w:val="sr-Cyrl-RS"/>
        </w:rPr>
        <w:t>Одређивање лица праћење извршења уговора о јавним набавкама</w:t>
      </w:r>
    </w:p>
    <w:p w14:paraId="530DA739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</w:p>
    <w:p w14:paraId="4DD51038" w14:textId="68A8F23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proofErr w:type="spellStart"/>
      <w:r w:rsidRPr="00D50E75">
        <w:rPr>
          <w:rFonts w:eastAsia="Times New Roman" w:cs="Arial"/>
          <w:szCs w:val="24"/>
        </w:rPr>
        <w:t>Члан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r w:rsidR="00EE67E0">
        <w:rPr>
          <w:rFonts w:eastAsia="Times New Roman" w:cs="Arial"/>
          <w:szCs w:val="24"/>
          <w:lang w:val="sr-Cyrl-RS"/>
        </w:rPr>
        <w:t>42</w:t>
      </w:r>
      <w:r w:rsidRPr="00D50E75">
        <w:rPr>
          <w:rFonts w:eastAsia="Times New Roman" w:cs="Arial"/>
          <w:szCs w:val="24"/>
        </w:rPr>
        <w:t>.</w:t>
      </w:r>
    </w:p>
    <w:p w14:paraId="01DC1E5F" w14:textId="77777777" w:rsidR="00FA4D59" w:rsidRDefault="00FA4D59" w:rsidP="00FA4D59">
      <w:pPr>
        <w:spacing w:after="60"/>
        <w:ind w:firstLine="567"/>
        <w:rPr>
          <w:rFonts w:eastAsia="Times New Roman" w:cs="Arial"/>
          <w:szCs w:val="24"/>
          <w:lang w:val="sr-Cyrl-RS" w:eastAsia="sr-Latn-RS"/>
        </w:rPr>
      </w:pPr>
      <w:r>
        <w:rPr>
          <w:rFonts w:eastAsia="Times New Roman" w:cs="Arial"/>
          <w:szCs w:val="24"/>
          <w:lang w:val="sr-Cyrl-RS" w:eastAsia="sr-Latn-RS"/>
        </w:rPr>
        <w:t>Праћење извршења уговора о јавној набавци је у обавези лица запосленог на пословима јавних набавки</w:t>
      </w:r>
    </w:p>
    <w:p w14:paraId="7485D6CF" w14:textId="77777777" w:rsidR="00FA4D59" w:rsidRDefault="00FA4D59" w:rsidP="00FA4D59">
      <w:pPr>
        <w:spacing w:after="60"/>
        <w:ind w:firstLine="567"/>
        <w:rPr>
          <w:rFonts w:eastAsia="Times New Roman" w:cs="Arial"/>
          <w:szCs w:val="24"/>
          <w:lang w:val="sr-Cyrl-RS" w:eastAsia="sr-Latn-RS"/>
        </w:rPr>
      </w:pPr>
      <w:r>
        <w:rPr>
          <w:rFonts w:eastAsia="Times New Roman" w:cs="Arial"/>
          <w:szCs w:val="24"/>
          <w:lang w:val="sr-Cyrl-RS" w:eastAsia="sr-Latn-RS"/>
        </w:rPr>
        <w:t>Председник националног савета мађарске националне мањине, на предлог Начелника стручне службе, решењем одређује лице које ће бити задужено за праћење извршења уговора о јавној набавци ( у даљем тексту: Запослени).</w:t>
      </w:r>
    </w:p>
    <w:p w14:paraId="4D8EBB29" w14:textId="77777777" w:rsidR="00FA4D59" w:rsidRDefault="00FA4D59" w:rsidP="00FA4D59">
      <w:pPr>
        <w:spacing w:after="60"/>
        <w:ind w:firstLine="567"/>
        <w:rPr>
          <w:rFonts w:eastAsia="Times New Roman" w:cs="Arial"/>
          <w:szCs w:val="24"/>
          <w:lang w:val="sr-Cyrl-RS" w:eastAsia="sr-Latn-RS"/>
        </w:rPr>
      </w:pPr>
      <w:r>
        <w:rPr>
          <w:rFonts w:eastAsia="Times New Roman" w:cs="Arial"/>
          <w:szCs w:val="24"/>
          <w:lang w:val="sr-Cyrl-RS" w:eastAsia="sr-Latn-RS"/>
        </w:rPr>
        <w:t>Запослени је дужан:</w:t>
      </w:r>
    </w:p>
    <w:p w14:paraId="77AEFD51" w14:textId="77777777" w:rsidR="00FA4D59" w:rsidRDefault="00FA4D59" w:rsidP="00FA4D59">
      <w:pPr>
        <w:spacing w:after="60"/>
        <w:ind w:firstLine="567"/>
        <w:rPr>
          <w:rFonts w:eastAsia="Times New Roman" w:cs="Arial"/>
          <w:szCs w:val="24"/>
          <w:lang w:val="sr-Cyrl-RS" w:eastAsia="sr-Latn-RS"/>
        </w:rPr>
      </w:pPr>
      <w:r>
        <w:rPr>
          <w:rFonts w:eastAsia="Times New Roman" w:cs="Arial"/>
          <w:szCs w:val="24"/>
          <w:lang w:val="sr-Cyrl-RS" w:eastAsia="sr-Latn-RS"/>
        </w:rPr>
        <w:t>- да обавља комуникацију са другом уговорном страном у вези са извршењем уговора,</w:t>
      </w:r>
    </w:p>
    <w:p w14:paraId="0F38FC12" w14:textId="77777777" w:rsidR="00FA4D59" w:rsidRDefault="00FA4D59" w:rsidP="00FA4D59">
      <w:pPr>
        <w:spacing w:after="60"/>
        <w:ind w:firstLine="567"/>
        <w:rPr>
          <w:rFonts w:eastAsia="Times New Roman" w:cs="Arial"/>
          <w:szCs w:val="24"/>
          <w:lang w:val="sr-Cyrl-RS" w:eastAsia="sr-Latn-RS"/>
        </w:rPr>
      </w:pPr>
      <w:r>
        <w:rPr>
          <w:rFonts w:eastAsia="Times New Roman" w:cs="Arial"/>
          <w:szCs w:val="24"/>
          <w:lang w:val="sr-Cyrl-RS" w:eastAsia="sr-Latn-RS"/>
        </w:rPr>
        <w:t xml:space="preserve">- да врши све послове везане за </w:t>
      </w:r>
      <w:proofErr w:type="spellStart"/>
      <w:r>
        <w:rPr>
          <w:rFonts w:eastAsia="Times New Roman" w:cs="Arial"/>
          <w:szCs w:val="24"/>
          <w:lang w:val="sr-Cyrl-RS" w:eastAsia="sr-Latn-RS"/>
        </w:rPr>
        <w:t>квантитавни</w:t>
      </w:r>
      <w:proofErr w:type="spellEnd"/>
      <w:r>
        <w:rPr>
          <w:rFonts w:eastAsia="Times New Roman" w:cs="Arial"/>
          <w:szCs w:val="24"/>
          <w:lang w:val="sr-Cyrl-RS" w:eastAsia="sr-Latn-RS"/>
        </w:rPr>
        <w:t xml:space="preserve"> и квалитативни пријем добара, услуга или радова</w:t>
      </w:r>
    </w:p>
    <w:p w14:paraId="182B0AE5" w14:textId="77777777" w:rsidR="00FA4D59" w:rsidRDefault="00FA4D59" w:rsidP="00FA4D59">
      <w:pPr>
        <w:spacing w:after="60"/>
        <w:ind w:firstLine="567"/>
        <w:rPr>
          <w:rFonts w:eastAsia="Times New Roman" w:cs="Arial"/>
          <w:szCs w:val="24"/>
          <w:lang w:val="sr-Cyrl-RS" w:eastAsia="sr-Latn-RS"/>
        </w:rPr>
      </w:pPr>
      <w:r>
        <w:rPr>
          <w:rFonts w:eastAsia="Times New Roman" w:cs="Arial"/>
          <w:szCs w:val="24"/>
          <w:lang w:val="sr-Cyrl-RS" w:eastAsia="sr-Latn-RS"/>
        </w:rPr>
        <w:t>- да се стара о благовременој предаји финансијских средстава обезбеђења уговорених уговором о јавној набавци</w:t>
      </w:r>
    </w:p>
    <w:p w14:paraId="464DAA30" w14:textId="77777777" w:rsidR="00FA4D59" w:rsidRDefault="00FA4D59" w:rsidP="00FA4D59">
      <w:pPr>
        <w:spacing w:after="60"/>
        <w:ind w:firstLine="567"/>
        <w:rPr>
          <w:rFonts w:eastAsia="Times New Roman" w:cs="Arial"/>
          <w:szCs w:val="24"/>
          <w:lang w:val="sr-Cyrl-RS" w:eastAsia="sr-Latn-RS"/>
        </w:rPr>
      </w:pPr>
      <w:r>
        <w:rPr>
          <w:rFonts w:eastAsia="Times New Roman" w:cs="Arial"/>
          <w:szCs w:val="24"/>
          <w:lang w:val="sr-Cyrl-RS" w:eastAsia="sr-Latn-RS"/>
        </w:rPr>
        <w:t>- да врши остале потребне радње у вези са праћењем извршења уговора о јавној набавци</w:t>
      </w:r>
    </w:p>
    <w:p w14:paraId="2C86D9B7" w14:textId="309515E3" w:rsidR="00E75ECA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>
        <w:rPr>
          <w:rFonts w:eastAsia="Times New Roman" w:cs="Arial"/>
          <w:szCs w:val="24"/>
          <w:lang w:val="sr-Cyrl-RS" w:eastAsia="sr-Latn-RS"/>
        </w:rPr>
        <w:t xml:space="preserve">Изузетно због специфичности предмета уговора, у појединим случајевима за послове везане за </w:t>
      </w:r>
      <w:proofErr w:type="spellStart"/>
      <w:r>
        <w:rPr>
          <w:rFonts w:eastAsia="Times New Roman" w:cs="Arial"/>
          <w:szCs w:val="24"/>
          <w:lang w:val="sr-Cyrl-RS" w:eastAsia="sr-Latn-RS"/>
        </w:rPr>
        <w:t>квантитаивни</w:t>
      </w:r>
      <w:proofErr w:type="spellEnd"/>
      <w:r>
        <w:rPr>
          <w:rFonts w:eastAsia="Times New Roman" w:cs="Arial"/>
          <w:szCs w:val="24"/>
          <w:lang w:val="sr-Cyrl-RS" w:eastAsia="sr-Latn-RS"/>
        </w:rPr>
        <w:t xml:space="preserve"> и квалитативни пријем добара, услуга или радова, може да буде одређено друго стручно лице ( у даљем тексту: друго стручно лице), посебним налогом Начелника стручне служб</w:t>
      </w:r>
      <w:r w:rsidRPr="00DF4952">
        <w:rPr>
          <w:rFonts w:eastAsia="Times New Roman" w:cs="Arial"/>
          <w:szCs w:val="24"/>
          <w:lang w:val="sr-Cyrl-RS" w:eastAsia="sr-Latn-RS"/>
        </w:rPr>
        <w:t>е</w:t>
      </w:r>
      <w:r w:rsidRPr="00DF4952">
        <w:rPr>
          <w:rFonts w:cs="Arial"/>
          <w:szCs w:val="24"/>
          <w:lang w:val="sr-Cyrl-RS"/>
        </w:rPr>
        <w:t xml:space="preserve">; </w:t>
      </w:r>
    </w:p>
    <w:p w14:paraId="62756813" w14:textId="77777777" w:rsidR="00E75ECA" w:rsidRDefault="00E75ECA">
      <w:pPr>
        <w:spacing w:after="0"/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br w:type="page"/>
      </w:r>
    </w:p>
    <w:p w14:paraId="45D5A7D9" w14:textId="77777777" w:rsidR="00FA4D59" w:rsidRPr="00524521" w:rsidRDefault="00FA4D59" w:rsidP="00FA4D59">
      <w:pPr>
        <w:spacing w:after="60"/>
        <w:ind w:firstLine="567"/>
        <w:rPr>
          <w:rFonts w:eastAsia="Times New Roman" w:cs="Arial"/>
          <w:szCs w:val="24"/>
          <w:lang w:val="sr-Cyrl-RS" w:eastAsia="sr-Latn-RS"/>
        </w:rPr>
      </w:pPr>
    </w:p>
    <w:p w14:paraId="4C5B18FF" w14:textId="77777777" w:rsidR="00FA4D59" w:rsidRPr="00D50E75" w:rsidRDefault="00FA4D59" w:rsidP="00FA4D59">
      <w:pPr>
        <w:spacing w:after="0"/>
        <w:jc w:val="center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 xml:space="preserve">Правила комуникације са другом уговорном страном </w:t>
      </w:r>
    </w:p>
    <w:p w14:paraId="5DDACE78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>у вези са извршењем уговора</w:t>
      </w:r>
    </w:p>
    <w:p w14:paraId="2E2FB7A6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</w:p>
    <w:p w14:paraId="77A51DEA" w14:textId="3EB832EE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proofErr w:type="spellStart"/>
      <w:r w:rsidRPr="00D50E75">
        <w:rPr>
          <w:rFonts w:eastAsia="Times New Roman" w:cs="Arial"/>
          <w:szCs w:val="24"/>
        </w:rPr>
        <w:t>Члан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r w:rsidR="00EE67E0">
        <w:rPr>
          <w:rFonts w:eastAsia="Times New Roman" w:cs="Arial"/>
          <w:szCs w:val="24"/>
          <w:lang w:val="sr-Cyrl-RS"/>
        </w:rPr>
        <w:t>43</w:t>
      </w:r>
      <w:r w:rsidRPr="00D50E75">
        <w:rPr>
          <w:rFonts w:eastAsia="Times New Roman" w:cs="Arial"/>
          <w:szCs w:val="24"/>
        </w:rPr>
        <w:t>.</w:t>
      </w:r>
      <w:r w:rsidRPr="00D50E75">
        <w:rPr>
          <w:rFonts w:eastAsia="Times New Roman" w:cs="Arial"/>
          <w:szCs w:val="24"/>
          <w:lang w:val="sr-Cyrl-RS"/>
        </w:rPr>
        <w:t xml:space="preserve"> </w:t>
      </w:r>
    </w:p>
    <w:p w14:paraId="14798635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Комуникација са </w:t>
      </w:r>
      <w:r w:rsidRPr="00D50E75">
        <w:rPr>
          <w:rFonts w:eastAsia="Times New Roman" w:cs="Arial"/>
          <w:szCs w:val="24"/>
          <w:lang w:val="sr-Cyrl-RS"/>
        </w:rPr>
        <w:t xml:space="preserve">другом уговорном страном у вези са извршењем уговора о јавној набавци одвија се искључиво </w:t>
      </w:r>
      <w:r w:rsidRPr="00D50E75">
        <w:rPr>
          <w:rFonts w:cs="Arial"/>
          <w:szCs w:val="24"/>
          <w:lang w:val="sr-Cyrl-RS"/>
        </w:rPr>
        <w:t xml:space="preserve">писаним путем, односно </w:t>
      </w:r>
      <w:proofErr w:type="spellStart"/>
      <w:r w:rsidRPr="00D50E75">
        <w:rPr>
          <w:rFonts w:cs="Arial"/>
          <w:szCs w:val="24"/>
        </w:rPr>
        <w:t>путем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поште</w:t>
      </w:r>
      <w:proofErr w:type="spellEnd"/>
      <w:r w:rsidRPr="00D50E75">
        <w:rPr>
          <w:rFonts w:cs="Arial"/>
          <w:szCs w:val="24"/>
        </w:rPr>
        <w:t xml:space="preserve">, </w:t>
      </w:r>
      <w:r w:rsidRPr="00D50E75">
        <w:rPr>
          <w:rFonts w:cs="Arial"/>
          <w:szCs w:val="24"/>
          <w:lang w:val="sr-Cyrl-RS"/>
        </w:rPr>
        <w:t>електронске поште</w:t>
      </w:r>
      <w:r w:rsidRPr="00D50E75">
        <w:rPr>
          <w:rFonts w:cs="Arial"/>
          <w:szCs w:val="24"/>
        </w:rPr>
        <w:t xml:space="preserve"> </w:t>
      </w:r>
    </w:p>
    <w:p w14:paraId="151E5DD2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Комуникацију са </w:t>
      </w:r>
      <w:r w:rsidRPr="00D50E75">
        <w:rPr>
          <w:rFonts w:eastAsia="Times New Roman" w:cs="Arial"/>
          <w:szCs w:val="24"/>
          <w:lang w:val="sr-Cyrl-RS"/>
        </w:rPr>
        <w:t xml:space="preserve">другом уговорном страном у вези са извршењем уговора о јавној набавци може вршити само лице које је овлашћено од стране </w:t>
      </w:r>
      <w:r>
        <w:rPr>
          <w:rFonts w:eastAsia="Times New Roman" w:cs="Arial"/>
          <w:szCs w:val="24"/>
          <w:lang w:val="sr-Cyrl-RS"/>
        </w:rPr>
        <w:t>Наручиоца</w:t>
      </w:r>
      <w:r w:rsidRPr="00D50E75">
        <w:rPr>
          <w:rFonts w:cs="Arial"/>
          <w:szCs w:val="24"/>
          <w:lang w:val="sr-Cyrl-RS"/>
        </w:rPr>
        <w:t xml:space="preserve"> </w:t>
      </w:r>
    </w:p>
    <w:p w14:paraId="49020E77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/>
          <w:bCs/>
          <w:szCs w:val="24"/>
          <w:lang w:val="sr-Cyrl-RS"/>
        </w:rPr>
      </w:pPr>
    </w:p>
    <w:p w14:paraId="6EF1C883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>Одређивање лица за праћење извршења уговора о јавним набавкама</w:t>
      </w:r>
    </w:p>
    <w:p w14:paraId="4CA64F43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Cs/>
          <w:szCs w:val="24"/>
          <w:lang w:val="sr-Cyrl-RS"/>
        </w:rPr>
      </w:pPr>
    </w:p>
    <w:p w14:paraId="233B98FB" w14:textId="5A673F34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proofErr w:type="spellStart"/>
      <w:r w:rsidRPr="00D50E75">
        <w:rPr>
          <w:rFonts w:eastAsia="Times New Roman" w:cs="Arial"/>
          <w:szCs w:val="24"/>
        </w:rPr>
        <w:t>Члан</w:t>
      </w:r>
      <w:proofErr w:type="spellEnd"/>
      <w:r w:rsidRPr="00D50E75">
        <w:rPr>
          <w:rFonts w:eastAsia="Times New Roman" w:cs="Arial"/>
          <w:szCs w:val="24"/>
        </w:rPr>
        <w:t xml:space="preserve"> </w:t>
      </w:r>
      <w:r w:rsidR="00BC7760">
        <w:rPr>
          <w:rFonts w:eastAsia="Times New Roman" w:cs="Arial"/>
          <w:szCs w:val="24"/>
          <w:lang w:val="sr-Cyrl-RS"/>
        </w:rPr>
        <w:t>44</w:t>
      </w:r>
      <w:r w:rsidRPr="00D50E75">
        <w:rPr>
          <w:rFonts w:eastAsia="Times New Roman" w:cs="Arial"/>
          <w:szCs w:val="24"/>
        </w:rPr>
        <w:t>.</w:t>
      </w:r>
      <w:r w:rsidRPr="00D50E75">
        <w:rPr>
          <w:rFonts w:eastAsia="Times New Roman" w:cs="Arial"/>
          <w:szCs w:val="24"/>
          <w:lang w:val="sr-Cyrl-RS"/>
        </w:rPr>
        <w:t xml:space="preserve"> </w:t>
      </w:r>
    </w:p>
    <w:p w14:paraId="40688E47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Лице задужено за послове јавних набавки </w:t>
      </w:r>
      <w:r w:rsidRPr="00D50E75">
        <w:rPr>
          <w:rFonts w:cs="Arial"/>
          <w:szCs w:val="24"/>
          <w:lang w:val="sr-Cyrl-RS"/>
        </w:rPr>
        <w:t xml:space="preserve">Руководилац организационе јединице у чијем је делокругу </w:t>
      </w:r>
      <w:r w:rsidRPr="00D50E75">
        <w:rPr>
          <w:rFonts w:eastAsia="Times New Roman" w:cs="Arial"/>
          <w:szCs w:val="24"/>
          <w:lang w:val="sr-Cyrl-RS"/>
        </w:rPr>
        <w:t>праћење извршења уговора о јавној набавци</w:t>
      </w:r>
      <w:r w:rsidRPr="00D50E75">
        <w:rPr>
          <w:rFonts w:cs="Arial"/>
          <w:szCs w:val="24"/>
          <w:lang w:val="sr-Cyrl-RS"/>
        </w:rPr>
        <w:t xml:space="preserve">, писаним налогом именује лице ће вршити квантитативни и квалитативни пријем добара, услуга или радова, односно које/а ће вршити остале потребне радње у вези са </w:t>
      </w:r>
      <w:r w:rsidRPr="00D50E75">
        <w:rPr>
          <w:rFonts w:eastAsia="Times New Roman" w:cs="Arial"/>
          <w:szCs w:val="24"/>
          <w:lang w:val="sr-Cyrl-RS"/>
        </w:rPr>
        <w:t>праћењем извршења уговора о јавној набавци</w:t>
      </w:r>
      <w:r w:rsidRPr="00D50E75">
        <w:rPr>
          <w:rFonts w:cs="Arial"/>
          <w:szCs w:val="24"/>
        </w:rPr>
        <w:t>.</w:t>
      </w:r>
      <w:r w:rsidRPr="00D50E75">
        <w:rPr>
          <w:rFonts w:cs="Arial"/>
          <w:szCs w:val="24"/>
          <w:lang w:val="sr-Cyrl-RS"/>
        </w:rPr>
        <w:t xml:space="preserve"> </w:t>
      </w:r>
    </w:p>
    <w:p w14:paraId="0627235F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Пријем добара, услуга и радова може се вршити и комисијски. Комисију решењем именује руководилац из става 1. овог члана. </w:t>
      </w:r>
    </w:p>
    <w:p w14:paraId="2684A45E" w14:textId="77777777" w:rsidR="00FA4D59" w:rsidRPr="00E364E6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r w:rsidRPr="00E364E6">
        <w:rPr>
          <w:rFonts w:eastAsia="Times New Roman" w:cs="Arial"/>
          <w:szCs w:val="24"/>
          <w:lang w:val="sr-Cyrl-CS"/>
        </w:rPr>
        <w:t xml:space="preserve">Критеријуми, правила и начин </w:t>
      </w:r>
      <w:r w:rsidRPr="00E364E6">
        <w:rPr>
          <w:rFonts w:eastAsia="Times New Roman" w:cs="Arial"/>
          <w:szCs w:val="24"/>
          <w:lang w:val="sr-Cyrl-RS"/>
        </w:rPr>
        <w:t xml:space="preserve">провере квантитета и квалитета испоручених добара, пружених услуга или изведених радова </w:t>
      </w:r>
    </w:p>
    <w:p w14:paraId="49A26E1C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</w:p>
    <w:p w14:paraId="7766F858" w14:textId="30D72FD2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Члан </w:t>
      </w:r>
      <w:r w:rsidR="00BC7760">
        <w:rPr>
          <w:rFonts w:cs="Arial"/>
          <w:szCs w:val="24"/>
          <w:lang w:val="sr-Cyrl-RS"/>
        </w:rPr>
        <w:t>45</w:t>
      </w:r>
      <w:r w:rsidRPr="00D50E75">
        <w:rPr>
          <w:rFonts w:cs="Arial"/>
          <w:szCs w:val="24"/>
          <w:lang w:val="sr-Cyrl-RS"/>
        </w:rPr>
        <w:t xml:space="preserve">. </w:t>
      </w:r>
    </w:p>
    <w:p w14:paraId="44522F72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>Лице је</w:t>
      </w:r>
      <w:r>
        <w:rPr>
          <w:rFonts w:cs="Arial"/>
          <w:szCs w:val="24"/>
          <w:lang w:val="sr-Cyrl-RS"/>
        </w:rPr>
        <w:t xml:space="preserve"> </w:t>
      </w:r>
      <w:r w:rsidRPr="00D50E75">
        <w:rPr>
          <w:rFonts w:cs="Arial"/>
          <w:szCs w:val="24"/>
          <w:lang w:val="sr-Cyrl-RS"/>
        </w:rPr>
        <w:t xml:space="preserve">именовано да врши квантитативни и квалитативни пријем добара, услуга или радова, проверава: </w:t>
      </w:r>
    </w:p>
    <w:p w14:paraId="1FF2FC69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- да ли количина </w:t>
      </w:r>
      <w:r w:rsidRPr="00D50E75">
        <w:rPr>
          <w:rFonts w:eastAsia="Times New Roman" w:cs="Arial"/>
          <w:szCs w:val="24"/>
          <w:lang w:val="sr-Cyrl-RS"/>
        </w:rPr>
        <w:t xml:space="preserve">испоручених добара, пружених услуга или изведених радова одговара уговореном; </w:t>
      </w:r>
    </w:p>
    <w:p w14:paraId="47CA135F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 xml:space="preserve">- да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понудом. </w:t>
      </w:r>
    </w:p>
    <w:p w14:paraId="2E560B70" w14:textId="4D268D19" w:rsidR="00E75ECA" w:rsidRDefault="00E75ECA">
      <w:pPr>
        <w:spacing w:after="0"/>
        <w:jc w:val="left"/>
        <w:rPr>
          <w:rFonts w:eastAsia="Times New Roman" w:cs="Arial"/>
          <w:b/>
          <w:bCs/>
          <w:szCs w:val="24"/>
          <w:lang w:val="ru-RU"/>
        </w:rPr>
      </w:pPr>
      <w:r>
        <w:rPr>
          <w:rFonts w:eastAsia="Times New Roman" w:cs="Arial"/>
          <w:b/>
          <w:bCs/>
          <w:szCs w:val="24"/>
          <w:lang w:val="ru-RU"/>
        </w:rPr>
        <w:br w:type="page"/>
      </w:r>
    </w:p>
    <w:p w14:paraId="5AFFDD02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b/>
          <w:bCs/>
          <w:szCs w:val="24"/>
          <w:lang w:val="ru-RU"/>
        </w:rPr>
      </w:pPr>
    </w:p>
    <w:p w14:paraId="36019F0E" w14:textId="77777777" w:rsidR="00FA4D59" w:rsidRPr="00D50E75" w:rsidRDefault="00FA4D59" w:rsidP="00FA4D59">
      <w:pPr>
        <w:spacing w:after="0"/>
        <w:jc w:val="center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 xml:space="preserve">Правила за потписивање докумената о </w:t>
      </w:r>
    </w:p>
    <w:p w14:paraId="773FADFB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 xml:space="preserve">извршеном пријему добара, услуга или радова </w:t>
      </w:r>
    </w:p>
    <w:p w14:paraId="6102647A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</w:p>
    <w:p w14:paraId="33D5848C" w14:textId="5CE5124B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Члан </w:t>
      </w:r>
      <w:r w:rsidR="00BC7760">
        <w:rPr>
          <w:rFonts w:cs="Arial"/>
          <w:szCs w:val="24"/>
          <w:lang w:val="sr-Cyrl-RS"/>
        </w:rPr>
        <w:t>46</w:t>
      </w:r>
      <w:r w:rsidRPr="00D50E75">
        <w:rPr>
          <w:rFonts w:cs="Arial"/>
          <w:szCs w:val="24"/>
          <w:lang w:val="sr-Cyrl-RS"/>
        </w:rPr>
        <w:t xml:space="preserve">. </w:t>
      </w:r>
    </w:p>
    <w:p w14:paraId="214ABBBD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Лице именовано да врши квантитативни и квалитативни пријем добара, услуга или радова, сачињава: </w:t>
      </w:r>
    </w:p>
    <w:p w14:paraId="4B110312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>- записник о квантитативном пријему добара, услуга или радова, чиме се потврђује пријем одређене количине и тражене врсте добара, услуга или радова, као и пријем неопходне документације (уговор, отпремница, улазни рачун и сл.)</w:t>
      </w:r>
      <w:r w:rsidRPr="00D50E75">
        <w:rPr>
          <w:rFonts w:eastAsia="Times New Roman" w:cs="Arial"/>
          <w:szCs w:val="24"/>
          <w:lang w:val="sr-Cyrl-RS"/>
        </w:rPr>
        <w:t xml:space="preserve"> и </w:t>
      </w:r>
    </w:p>
    <w:p w14:paraId="66AFB954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 xml:space="preserve">- </w:t>
      </w:r>
      <w:r w:rsidRPr="00D50E75">
        <w:rPr>
          <w:rFonts w:cs="Arial"/>
          <w:szCs w:val="24"/>
          <w:lang w:val="sr-Cyrl-RS"/>
        </w:rPr>
        <w:t xml:space="preserve">записник о квалитативном пријему добара, услуга или радова, чиме  се  потврђује да испоручена добра, услуге или радови у свему одговарају </w:t>
      </w:r>
      <w:r w:rsidRPr="00D50E75">
        <w:rPr>
          <w:rFonts w:eastAsia="Times New Roman" w:cs="Arial"/>
          <w:szCs w:val="24"/>
          <w:lang w:val="sr-Cyrl-RS"/>
        </w:rPr>
        <w:t xml:space="preserve">уговореним. </w:t>
      </w:r>
    </w:p>
    <w:p w14:paraId="7E65CC04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 xml:space="preserve">Записници се потписују од стране запосленог/их из става 1. овог члана и овлашћеног представника друге уговорне стране и сачињавају се у два истоветна примерка, од чега по један примерак задржава свака уговорна страна.  </w:t>
      </w:r>
    </w:p>
    <w:p w14:paraId="2250A300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/>
          <w:bCs/>
          <w:szCs w:val="24"/>
          <w:lang w:val="sr-Cyrl-RS"/>
        </w:rPr>
      </w:pPr>
    </w:p>
    <w:p w14:paraId="0A8A000F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 xml:space="preserve">Правила поступања у случају рекламација у вези са извршењем уговора </w:t>
      </w:r>
    </w:p>
    <w:p w14:paraId="6B30F6BE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</w:p>
    <w:p w14:paraId="5076D92C" w14:textId="3510BD19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Члан </w:t>
      </w:r>
      <w:r w:rsidR="00BC7760">
        <w:rPr>
          <w:rFonts w:cs="Arial"/>
          <w:szCs w:val="24"/>
          <w:lang w:val="sr-Cyrl-RS"/>
        </w:rPr>
        <w:t>47</w:t>
      </w:r>
      <w:r w:rsidRPr="00D50E75">
        <w:rPr>
          <w:rFonts w:cs="Arial"/>
          <w:szCs w:val="24"/>
          <w:lang w:val="sr-Cyrl-RS"/>
        </w:rPr>
        <w:t xml:space="preserve"> </w:t>
      </w:r>
    </w:p>
    <w:p w14:paraId="7A765A74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>У случају када лица која су именован</w:t>
      </w:r>
      <w:r>
        <w:rPr>
          <w:rFonts w:cs="Arial"/>
          <w:szCs w:val="24"/>
          <w:lang w:val="sr-Cyrl-RS"/>
        </w:rPr>
        <w:t xml:space="preserve">а </w:t>
      </w:r>
      <w:r w:rsidRPr="00D50E75">
        <w:rPr>
          <w:rFonts w:cs="Arial"/>
          <w:szCs w:val="24"/>
          <w:lang w:val="sr-Cyrl-RS"/>
        </w:rPr>
        <w:t xml:space="preserve">да врше радње у вези са </w:t>
      </w:r>
      <w:r w:rsidRPr="00D50E75">
        <w:rPr>
          <w:rFonts w:eastAsia="Times New Roman" w:cs="Arial"/>
          <w:szCs w:val="24"/>
          <w:lang w:val="sr-Cyrl-RS"/>
        </w:rPr>
        <w:t>праћењем извршења уговора о јавним набавкама утврд</w:t>
      </w:r>
      <w:r>
        <w:rPr>
          <w:rFonts w:eastAsia="Times New Roman" w:cs="Arial"/>
          <w:szCs w:val="24"/>
          <w:lang w:val="sr-Cyrl-RS"/>
        </w:rPr>
        <w:t>е</w:t>
      </w:r>
      <w:r w:rsidRPr="00D50E75">
        <w:rPr>
          <w:rFonts w:eastAsia="Times New Roman" w:cs="Arial"/>
          <w:szCs w:val="24"/>
          <w:lang w:val="sr-Cyrl-RS"/>
        </w:rPr>
        <w:t xml:space="preserve"> да количина или квалитет испоруке не одговара уговореном, он</w:t>
      </w:r>
      <w:r>
        <w:rPr>
          <w:rFonts w:eastAsia="Times New Roman" w:cs="Arial"/>
          <w:szCs w:val="24"/>
          <w:lang w:val="sr-Cyrl-RS"/>
        </w:rPr>
        <w:t>да</w:t>
      </w:r>
      <w:r w:rsidRPr="00D50E75">
        <w:rPr>
          <w:rFonts w:eastAsia="Times New Roman" w:cs="Arial"/>
          <w:szCs w:val="24"/>
          <w:lang w:val="sr-Cyrl-RS"/>
        </w:rPr>
        <w:t xml:space="preserve"> не сачињавају записник о квантитативном пријему и записник о квалитативном пријему, већ сачињавају и потпису</w:t>
      </w:r>
      <w:r>
        <w:rPr>
          <w:rFonts w:eastAsia="Times New Roman" w:cs="Arial"/>
          <w:szCs w:val="24"/>
          <w:lang w:val="sr-Cyrl-RS"/>
        </w:rPr>
        <w:t>ј</w:t>
      </w:r>
      <w:r w:rsidRPr="00D50E75">
        <w:rPr>
          <w:rFonts w:eastAsia="Times New Roman" w:cs="Arial"/>
          <w:szCs w:val="24"/>
          <w:lang w:val="sr-Cyrl-RS"/>
        </w:rPr>
        <w:t xml:space="preserve">у </w:t>
      </w:r>
      <w:proofErr w:type="spellStart"/>
      <w:r w:rsidRPr="00D50E75">
        <w:rPr>
          <w:rFonts w:eastAsia="Times New Roman" w:cs="Arial"/>
          <w:szCs w:val="24"/>
          <w:lang w:val="sr-Cyrl-RS"/>
        </w:rPr>
        <w:t>рекламациони</w:t>
      </w:r>
      <w:proofErr w:type="spellEnd"/>
      <w:r w:rsidRPr="00D50E75">
        <w:rPr>
          <w:rFonts w:eastAsia="Times New Roman" w:cs="Arial"/>
          <w:szCs w:val="24"/>
          <w:lang w:val="sr-Cyrl-RS"/>
        </w:rPr>
        <w:t xml:space="preserve"> записник, у коме </w:t>
      </w:r>
      <w:r w:rsidRPr="00D50E75">
        <w:rPr>
          <w:rFonts w:cs="Arial"/>
          <w:szCs w:val="24"/>
          <w:lang w:val="sr-Cyrl-RS"/>
        </w:rPr>
        <w:t xml:space="preserve">наводе у чему испорука није у складу са уговореним. </w:t>
      </w:r>
    </w:p>
    <w:p w14:paraId="2978FC71" w14:textId="77777777" w:rsidR="00FA4D59" w:rsidRPr="00FC65AB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FC65AB">
        <w:rPr>
          <w:rFonts w:cs="Arial"/>
          <w:szCs w:val="24"/>
          <w:lang w:val="sr-Cyrl-RS"/>
        </w:rPr>
        <w:t xml:space="preserve">Организациона јединица у чијем је делокругу </w:t>
      </w:r>
      <w:r w:rsidRPr="00FC65AB">
        <w:rPr>
          <w:rFonts w:eastAsia="Times New Roman" w:cs="Arial"/>
          <w:szCs w:val="24"/>
          <w:lang w:val="sr-Cyrl-RS"/>
        </w:rPr>
        <w:t>праћење извршења уговора о јавној набавци</w:t>
      </w:r>
      <w:r w:rsidRPr="00FC65AB">
        <w:rPr>
          <w:rFonts w:cs="Arial"/>
          <w:szCs w:val="24"/>
          <w:lang w:val="sr-Cyrl-RS"/>
        </w:rPr>
        <w:t xml:space="preserve"> </w:t>
      </w:r>
      <w:proofErr w:type="spellStart"/>
      <w:r w:rsidRPr="00FC65AB">
        <w:rPr>
          <w:rFonts w:cs="Arial"/>
          <w:szCs w:val="24"/>
          <w:lang w:val="sr-Cyrl-RS"/>
        </w:rPr>
        <w:t>рекламациони</w:t>
      </w:r>
      <w:proofErr w:type="spellEnd"/>
      <w:r w:rsidRPr="00FC65AB">
        <w:rPr>
          <w:rFonts w:cs="Arial"/>
          <w:szCs w:val="24"/>
          <w:lang w:val="sr-Cyrl-RS"/>
        </w:rPr>
        <w:t xml:space="preserve"> записник доставља </w:t>
      </w:r>
      <w:r w:rsidRPr="00FC65AB">
        <w:rPr>
          <w:rFonts w:eastAsia="Times New Roman" w:cs="Arial"/>
          <w:szCs w:val="24"/>
          <w:lang w:val="sr-Cyrl-CS" w:eastAsia="sr-Latn-RS"/>
        </w:rPr>
        <w:t>С</w:t>
      </w:r>
      <w:proofErr w:type="spellStart"/>
      <w:r w:rsidRPr="00FC65AB">
        <w:rPr>
          <w:rFonts w:eastAsia="Times New Roman" w:cs="Arial"/>
          <w:szCs w:val="24"/>
          <w:lang w:val="sr-Cyrl-RS" w:eastAsia="sr-Latn-RS"/>
        </w:rPr>
        <w:t>лужби</w:t>
      </w:r>
      <w:proofErr w:type="spellEnd"/>
      <w:r w:rsidRPr="00FC65AB">
        <w:rPr>
          <w:rFonts w:eastAsia="Times New Roman" w:cs="Arial"/>
          <w:szCs w:val="24"/>
          <w:lang w:val="sr-Cyrl-RS" w:eastAsia="sr-Latn-RS"/>
        </w:rPr>
        <w:t xml:space="preserve"> набавке</w:t>
      </w:r>
      <w:r w:rsidRPr="00FC65AB">
        <w:rPr>
          <w:rFonts w:cs="Arial"/>
          <w:szCs w:val="24"/>
          <w:lang w:val="sr-Cyrl-RS"/>
        </w:rPr>
        <w:t xml:space="preserve">. </w:t>
      </w:r>
    </w:p>
    <w:p w14:paraId="21794EE6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FC65AB">
        <w:rPr>
          <w:rFonts w:eastAsia="Times New Roman" w:cs="Arial"/>
          <w:szCs w:val="24"/>
          <w:lang w:val="sr-Cyrl-RS" w:eastAsia="sr-Latn-RS"/>
        </w:rPr>
        <w:t>Служба набавке</w:t>
      </w:r>
      <w:r w:rsidRPr="00FC65AB">
        <w:rPr>
          <w:rFonts w:cs="Arial"/>
          <w:szCs w:val="24"/>
          <w:lang w:val="sr-Cyrl-RS"/>
        </w:rPr>
        <w:t xml:space="preserve"> доставља другој уговорној страни </w:t>
      </w:r>
      <w:proofErr w:type="spellStart"/>
      <w:r w:rsidRPr="00FC65AB">
        <w:rPr>
          <w:rFonts w:cs="Arial"/>
          <w:szCs w:val="24"/>
          <w:lang w:val="sr-Cyrl-RS"/>
        </w:rPr>
        <w:t>рекламациони</w:t>
      </w:r>
      <w:proofErr w:type="spellEnd"/>
      <w:r w:rsidRPr="00FC65AB">
        <w:rPr>
          <w:rFonts w:cs="Arial"/>
          <w:szCs w:val="24"/>
          <w:lang w:val="sr-Cyrl-RS"/>
        </w:rPr>
        <w:t xml:space="preserve"> записник и даље поступа поводом рекламације </w:t>
      </w:r>
      <w:r w:rsidRPr="00FC65AB">
        <w:rPr>
          <w:rFonts w:eastAsia="Times New Roman" w:cs="Arial"/>
          <w:szCs w:val="24"/>
          <w:lang w:val="sr-Cyrl-RS"/>
        </w:rPr>
        <w:t>у вези са извршењем уговора.</w:t>
      </w:r>
      <w:r w:rsidRPr="00D50E75">
        <w:rPr>
          <w:rFonts w:eastAsia="Times New Roman" w:cs="Arial"/>
          <w:szCs w:val="24"/>
          <w:lang w:val="sr-Cyrl-RS"/>
        </w:rPr>
        <w:t xml:space="preserve"> </w:t>
      </w:r>
    </w:p>
    <w:p w14:paraId="45D48AD9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Поступање по рекламацији уређује се уговором о јавној набавци, законом којим се уређују облигациони односи и другим прописима који уређују ову област. </w:t>
      </w:r>
    </w:p>
    <w:p w14:paraId="05DF70A4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</w:p>
    <w:p w14:paraId="67F0F3D4" w14:textId="77777777" w:rsidR="00FA4D59" w:rsidRPr="004F57EC" w:rsidRDefault="00FA4D59" w:rsidP="00FA4D59">
      <w:pPr>
        <w:spacing w:after="0"/>
        <w:jc w:val="center"/>
        <w:rPr>
          <w:rFonts w:eastAsia="Times New Roman" w:cs="Arial"/>
          <w:b/>
          <w:szCs w:val="24"/>
          <w:lang w:val="sr-Cyrl-RS"/>
        </w:rPr>
      </w:pPr>
      <w:r w:rsidRPr="004F57EC">
        <w:rPr>
          <w:rFonts w:eastAsia="Times New Roman" w:cs="Arial"/>
          <w:b/>
          <w:szCs w:val="24"/>
          <w:lang w:val="sr-Cyrl-RS"/>
        </w:rPr>
        <w:t xml:space="preserve">Правила поступка реализације </w:t>
      </w:r>
    </w:p>
    <w:p w14:paraId="21C70B52" w14:textId="77777777" w:rsidR="00FA4D59" w:rsidRPr="004F57EC" w:rsidRDefault="00FA4D59" w:rsidP="00FA4D59">
      <w:pPr>
        <w:spacing w:after="60"/>
        <w:jc w:val="center"/>
        <w:rPr>
          <w:rFonts w:eastAsia="Times New Roman" w:cs="Arial"/>
          <w:b/>
          <w:szCs w:val="24"/>
          <w:lang w:val="sr-Cyrl-RS"/>
        </w:rPr>
      </w:pPr>
      <w:r w:rsidRPr="004F57EC">
        <w:rPr>
          <w:rFonts w:eastAsia="Times New Roman" w:cs="Arial"/>
          <w:b/>
          <w:szCs w:val="24"/>
          <w:lang w:val="sr-Cyrl-RS"/>
        </w:rPr>
        <w:t xml:space="preserve">уговорених средстава финансијског обезбеђења </w:t>
      </w:r>
    </w:p>
    <w:p w14:paraId="6C0A1391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</w:p>
    <w:p w14:paraId="599D8627" w14:textId="5E72BA5A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Члан </w:t>
      </w:r>
      <w:r w:rsidR="00BC7760">
        <w:rPr>
          <w:rFonts w:cs="Arial"/>
          <w:szCs w:val="24"/>
          <w:lang w:val="sr-Cyrl-RS"/>
        </w:rPr>
        <w:t>48</w:t>
      </w:r>
      <w:r w:rsidRPr="00D50E75">
        <w:rPr>
          <w:rFonts w:cs="Arial"/>
          <w:szCs w:val="24"/>
          <w:lang w:val="sr-Cyrl-RS"/>
        </w:rPr>
        <w:t xml:space="preserve">. </w:t>
      </w:r>
    </w:p>
    <w:p w14:paraId="0B307657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У случају када утврди разлоге за реализацију </w:t>
      </w:r>
      <w:r w:rsidRPr="00D50E75">
        <w:rPr>
          <w:rFonts w:eastAsia="Times New Roman" w:cs="Arial"/>
          <w:szCs w:val="24"/>
          <w:lang w:val="sr-Cyrl-RS"/>
        </w:rPr>
        <w:t xml:space="preserve">уговорених средстава финансијског обезбеђења, организациона јединица </w:t>
      </w:r>
      <w:r w:rsidRPr="00D50E75">
        <w:rPr>
          <w:rFonts w:cs="Arial"/>
          <w:szCs w:val="24"/>
          <w:lang w:val="sr-Cyrl-RS"/>
        </w:rPr>
        <w:t xml:space="preserve">у чијем је делокругу </w:t>
      </w:r>
      <w:r w:rsidRPr="00D50E75">
        <w:rPr>
          <w:rFonts w:eastAsia="Times New Roman" w:cs="Arial"/>
          <w:szCs w:val="24"/>
          <w:lang w:val="sr-Cyrl-RS"/>
        </w:rPr>
        <w:t xml:space="preserve">праћење извршења уговора о јавној набавци, о томе без одлагања обавештава </w:t>
      </w:r>
      <w:r w:rsidRPr="00D50E75">
        <w:rPr>
          <w:rFonts w:eastAsia="Times New Roman" w:cs="Arial"/>
          <w:szCs w:val="24"/>
          <w:lang w:val="sr-Cyrl-CS" w:eastAsia="sr-Latn-RS"/>
        </w:rPr>
        <w:t>С</w:t>
      </w:r>
      <w:proofErr w:type="spellStart"/>
      <w:r w:rsidRPr="00D50E75">
        <w:rPr>
          <w:rFonts w:eastAsia="Times New Roman" w:cs="Arial"/>
          <w:szCs w:val="24"/>
          <w:lang w:val="sr-Cyrl-RS" w:eastAsia="sr-Latn-RS"/>
        </w:rPr>
        <w:t>лужбу</w:t>
      </w:r>
      <w:proofErr w:type="spellEnd"/>
      <w:r w:rsidRPr="00D50E75">
        <w:rPr>
          <w:rFonts w:eastAsia="Times New Roman" w:cs="Arial"/>
          <w:szCs w:val="24"/>
          <w:lang w:val="sr-Cyrl-RS" w:eastAsia="sr-Latn-RS"/>
        </w:rPr>
        <w:t xml:space="preserve"> набавке, уз достављање потребних образложења и доказа</w:t>
      </w:r>
      <w:r w:rsidRPr="00D50E75">
        <w:rPr>
          <w:rFonts w:cs="Arial"/>
          <w:szCs w:val="24"/>
        </w:rPr>
        <w:t>.</w:t>
      </w:r>
      <w:r w:rsidRPr="00D50E75">
        <w:rPr>
          <w:rFonts w:cs="Arial"/>
          <w:szCs w:val="24"/>
          <w:lang w:val="sr-Cyrl-RS"/>
        </w:rPr>
        <w:t xml:space="preserve"> </w:t>
      </w:r>
    </w:p>
    <w:p w14:paraId="5D3897DC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 w:eastAsia="sr-Latn-RS"/>
        </w:rPr>
        <w:t>Служба набавке у сарадњи са</w:t>
      </w:r>
      <w:r>
        <w:rPr>
          <w:rFonts w:eastAsia="Times New Roman" w:cs="Arial"/>
          <w:szCs w:val="24"/>
          <w:lang w:val="sr-Cyrl-RS" w:eastAsia="sr-Latn-RS"/>
        </w:rPr>
        <w:t xml:space="preserve"> службом</w:t>
      </w:r>
      <w:r w:rsidRPr="00D50E75">
        <w:rPr>
          <w:rFonts w:eastAsia="Times New Roman" w:cs="Arial"/>
          <w:szCs w:val="24"/>
          <w:lang w:val="sr-Cyrl-RS" w:eastAsia="sr-Latn-RS"/>
        </w:rPr>
        <w:t xml:space="preserve"> </w:t>
      </w:r>
      <w:r w:rsidRPr="00D50E75">
        <w:rPr>
          <w:rFonts w:cs="Arial"/>
          <w:szCs w:val="24"/>
          <w:lang w:val="sr-Cyrl-RS"/>
        </w:rPr>
        <w:t>финансија</w:t>
      </w:r>
      <w:r w:rsidRPr="00D50E75">
        <w:rPr>
          <w:rFonts w:eastAsia="Times New Roman" w:cs="Arial"/>
          <w:szCs w:val="24"/>
          <w:lang w:val="sr-Cyrl-RS"/>
        </w:rPr>
        <w:t xml:space="preserve"> проверава испуњеност </w:t>
      </w:r>
      <w:r w:rsidRPr="00D50E75">
        <w:rPr>
          <w:rFonts w:cs="Arial"/>
          <w:szCs w:val="24"/>
          <w:lang w:val="sr-Cyrl-RS"/>
        </w:rPr>
        <w:t xml:space="preserve">услова за реализацију </w:t>
      </w:r>
      <w:r w:rsidRPr="00D50E75">
        <w:rPr>
          <w:rFonts w:eastAsia="Times New Roman" w:cs="Arial"/>
          <w:szCs w:val="24"/>
          <w:lang w:val="sr-Cyrl-RS"/>
        </w:rPr>
        <w:t xml:space="preserve">уговорених средстава финансијског обезбеђења и, уколико су за то испуњени услови, </w:t>
      </w:r>
      <w:r w:rsidRPr="00D50E75">
        <w:rPr>
          <w:rFonts w:cs="Arial"/>
          <w:szCs w:val="24"/>
          <w:lang w:val="sr-Cyrl-RS"/>
        </w:rPr>
        <w:t xml:space="preserve">врши реализацију </w:t>
      </w:r>
      <w:r w:rsidRPr="00D50E75">
        <w:rPr>
          <w:rFonts w:eastAsia="Times New Roman" w:cs="Arial"/>
          <w:szCs w:val="24"/>
          <w:lang w:val="sr-Cyrl-RS"/>
        </w:rPr>
        <w:t xml:space="preserve">уговорених средстава финансијског обезбеђења у складу са важећим прописима. </w:t>
      </w:r>
    </w:p>
    <w:p w14:paraId="5F26ABDC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lastRenderedPageBreak/>
        <w:t xml:space="preserve">Организациона јединица </w:t>
      </w:r>
      <w:r w:rsidRPr="00D50E75">
        <w:rPr>
          <w:rFonts w:eastAsia="Times New Roman" w:cs="Arial"/>
          <w:szCs w:val="24"/>
          <w:lang w:val="sr-Cyrl-RS"/>
        </w:rPr>
        <w:t xml:space="preserve">у чијем су делокругу </w:t>
      </w:r>
      <w:r w:rsidRPr="00D50E75">
        <w:rPr>
          <w:rFonts w:cs="Arial"/>
          <w:szCs w:val="24"/>
          <w:lang w:val="sr-Cyrl-RS"/>
        </w:rPr>
        <w:t>послови рачуноводства и финансија:</w:t>
      </w:r>
    </w:p>
    <w:p w14:paraId="699C0810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- одмах након реализације </w:t>
      </w:r>
      <w:r w:rsidRPr="00D50E75">
        <w:rPr>
          <w:rFonts w:eastAsia="Times New Roman" w:cs="Arial"/>
          <w:szCs w:val="24"/>
          <w:lang w:val="sr-Cyrl-RS"/>
        </w:rPr>
        <w:t xml:space="preserve">уговорених средстава финансијског обезбеђења о томе обавештава </w:t>
      </w:r>
      <w:r w:rsidRPr="00D50E75">
        <w:rPr>
          <w:rFonts w:cs="Arial"/>
          <w:szCs w:val="24"/>
          <w:lang w:val="sr-Cyrl-RS"/>
        </w:rPr>
        <w:t xml:space="preserve">организациону јединицу </w:t>
      </w:r>
      <w:r w:rsidRPr="00D50E75">
        <w:rPr>
          <w:rFonts w:eastAsia="Times New Roman" w:cs="Arial"/>
          <w:szCs w:val="24"/>
          <w:lang w:val="sr-Cyrl-RS"/>
        </w:rPr>
        <w:t xml:space="preserve">у чијем су делокругу послови јавних набавки; </w:t>
      </w:r>
    </w:p>
    <w:p w14:paraId="21EE324B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- води евиденцију реализованих </w:t>
      </w:r>
      <w:r w:rsidRPr="00D50E75">
        <w:rPr>
          <w:rFonts w:eastAsia="Times New Roman" w:cs="Arial"/>
          <w:szCs w:val="24"/>
          <w:lang w:val="sr-Cyrl-RS"/>
        </w:rPr>
        <w:t xml:space="preserve">уговорених средстава финансијског обезбеђења, о чему сачињава годишњи извештај који доставља руководиоцу наручиоца. </w:t>
      </w:r>
      <w:r w:rsidRPr="00D50E75">
        <w:rPr>
          <w:rFonts w:cs="Arial"/>
          <w:szCs w:val="24"/>
          <w:lang w:val="sr-Cyrl-RS"/>
        </w:rPr>
        <w:t xml:space="preserve"> </w:t>
      </w:r>
    </w:p>
    <w:p w14:paraId="4A0C30FA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</w:p>
    <w:p w14:paraId="50BFB678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>Правила стављања добара на располагање корисницима унутар наручиоца</w:t>
      </w:r>
    </w:p>
    <w:p w14:paraId="65C7F6A7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</w:p>
    <w:p w14:paraId="434E556F" w14:textId="72026BD3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Члан </w:t>
      </w:r>
      <w:r w:rsidR="00BC7760">
        <w:rPr>
          <w:rFonts w:cs="Arial"/>
          <w:szCs w:val="24"/>
          <w:lang w:val="sr-Cyrl-RS"/>
        </w:rPr>
        <w:t>49</w:t>
      </w:r>
      <w:r w:rsidRPr="00D50E75">
        <w:rPr>
          <w:rFonts w:cs="Arial"/>
          <w:szCs w:val="24"/>
          <w:lang w:val="sr-Cyrl-RS"/>
        </w:rPr>
        <w:t xml:space="preserve">. </w:t>
      </w:r>
    </w:p>
    <w:p w14:paraId="2F306B53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Добра се додељују на коришћење на основу личног задужења  запосленог средствима која само он користи. </w:t>
      </w:r>
    </w:p>
    <w:p w14:paraId="6F922D7C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Добра која су додељена на коришћење организационој јединици за обављање послова из њеног делокруга а нису погодна за лично задужење, евидентирају се по припадности организационој јединици, на основу задужења руководиоца организационе јединице. </w:t>
      </w:r>
    </w:p>
    <w:p w14:paraId="55E7E22F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</w:p>
    <w:p w14:paraId="3BDD13E5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ru-RU"/>
        </w:rPr>
      </w:pPr>
    </w:p>
    <w:p w14:paraId="2B510478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 xml:space="preserve">Правила поступања у вези са изменом уговора </w:t>
      </w:r>
    </w:p>
    <w:p w14:paraId="5E2545FC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</w:p>
    <w:p w14:paraId="56FABEF2" w14:textId="3975C363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Члан </w:t>
      </w:r>
      <w:r w:rsidR="00BC7760">
        <w:rPr>
          <w:rFonts w:cs="Arial"/>
          <w:szCs w:val="24"/>
          <w:lang w:val="sr-Cyrl-RS"/>
        </w:rPr>
        <w:t>50</w:t>
      </w:r>
      <w:r w:rsidRPr="00D50E75">
        <w:rPr>
          <w:rFonts w:cs="Arial"/>
          <w:szCs w:val="24"/>
          <w:lang w:val="sr-Cyrl-RS"/>
        </w:rPr>
        <w:t xml:space="preserve">. </w:t>
      </w:r>
    </w:p>
    <w:p w14:paraId="6C7C210E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Организациона јединица у чијем је делокругу </w:t>
      </w:r>
      <w:r w:rsidRPr="00D50E75">
        <w:rPr>
          <w:rFonts w:eastAsia="Times New Roman" w:cs="Arial"/>
          <w:szCs w:val="24"/>
          <w:lang w:val="sr-Cyrl-RS"/>
        </w:rPr>
        <w:t xml:space="preserve">праћење извршења уговора о јавној набавци, у случају потребе за изменом уговора о јавној набавци, о томе обавештава </w:t>
      </w:r>
      <w:r w:rsidRPr="00D50E75">
        <w:rPr>
          <w:rFonts w:eastAsia="Times New Roman" w:cs="Arial"/>
          <w:szCs w:val="24"/>
          <w:lang w:val="sr-Cyrl-CS" w:eastAsia="sr-Latn-RS"/>
        </w:rPr>
        <w:t>С</w:t>
      </w:r>
      <w:proofErr w:type="spellStart"/>
      <w:r w:rsidRPr="00D50E75">
        <w:rPr>
          <w:rFonts w:eastAsia="Times New Roman" w:cs="Arial"/>
          <w:szCs w:val="24"/>
          <w:lang w:val="sr-Cyrl-RS" w:eastAsia="sr-Latn-RS"/>
        </w:rPr>
        <w:t>лужбу</w:t>
      </w:r>
      <w:proofErr w:type="spellEnd"/>
      <w:r w:rsidRPr="00D50E75">
        <w:rPr>
          <w:rFonts w:eastAsia="Times New Roman" w:cs="Arial"/>
          <w:szCs w:val="24"/>
          <w:lang w:val="sr-Cyrl-RS" w:eastAsia="sr-Latn-RS"/>
        </w:rPr>
        <w:t xml:space="preserve"> набавке</w:t>
      </w:r>
      <w:r w:rsidRPr="00D50E75">
        <w:rPr>
          <w:rFonts w:cs="Arial"/>
          <w:szCs w:val="24"/>
          <w:lang w:val="sr-Cyrl-RS"/>
        </w:rPr>
        <w:t xml:space="preserve">.    </w:t>
      </w:r>
    </w:p>
    <w:p w14:paraId="710CF970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Уколико друга уговорна страна захтева измену </w:t>
      </w:r>
      <w:r w:rsidRPr="00D50E75">
        <w:rPr>
          <w:rFonts w:eastAsia="Times New Roman" w:cs="Arial"/>
          <w:szCs w:val="24"/>
          <w:lang w:val="sr-Cyrl-RS"/>
        </w:rPr>
        <w:t xml:space="preserve">уговора о јавној набавци, </w:t>
      </w:r>
      <w:r w:rsidRPr="00D50E75">
        <w:rPr>
          <w:rFonts w:cs="Arial"/>
          <w:szCs w:val="24"/>
          <w:lang w:val="sr-Cyrl-RS"/>
        </w:rPr>
        <w:t xml:space="preserve">организациона јединица у чијем је делокругу </w:t>
      </w:r>
      <w:r w:rsidRPr="00D50E75">
        <w:rPr>
          <w:rFonts w:eastAsia="Times New Roman" w:cs="Arial"/>
          <w:szCs w:val="24"/>
          <w:lang w:val="sr-Cyrl-RS"/>
        </w:rPr>
        <w:t xml:space="preserve">праћење извршења уговора о јавној набавци овај захтев заједно са својим мишљењем о потреби и оправданости захтеваних измена, доставља </w:t>
      </w:r>
      <w:r w:rsidRPr="00D50E75">
        <w:rPr>
          <w:rFonts w:eastAsia="Times New Roman" w:cs="Arial"/>
          <w:szCs w:val="24"/>
          <w:lang w:val="sr-Cyrl-CS" w:eastAsia="sr-Latn-RS"/>
        </w:rPr>
        <w:t>С</w:t>
      </w:r>
      <w:proofErr w:type="spellStart"/>
      <w:r w:rsidRPr="00D50E75">
        <w:rPr>
          <w:rFonts w:eastAsia="Times New Roman" w:cs="Arial"/>
          <w:szCs w:val="24"/>
          <w:lang w:val="sr-Cyrl-RS" w:eastAsia="sr-Latn-RS"/>
        </w:rPr>
        <w:t>лужби</w:t>
      </w:r>
      <w:proofErr w:type="spellEnd"/>
      <w:r w:rsidRPr="00D50E75">
        <w:rPr>
          <w:rFonts w:eastAsia="Times New Roman" w:cs="Arial"/>
          <w:szCs w:val="24"/>
          <w:lang w:val="sr-Cyrl-RS" w:eastAsia="sr-Latn-RS"/>
        </w:rPr>
        <w:t xml:space="preserve"> набавке</w:t>
      </w:r>
      <w:r w:rsidRPr="00D50E75">
        <w:rPr>
          <w:rFonts w:eastAsia="Times New Roman" w:cs="Arial"/>
          <w:szCs w:val="24"/>
          <w:lang w:val="sr-Cyrl-RS"/>
        </w:rPr>
        <w:t xml:space="preserve">. </w:t>
      </w:r>
    </w:p>
    <w:p w14:paraId="19CA387F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 w:eastAsia="sr-Latn-RS"/>
        </w:rPr>
        <w:t>Служба набавке</w:t>
      </w:r>
      <w:r w:rsidRPr="00D50E75">
        <w:rPr>
          <w:rFonts w:eastAsia="Times New Roman" w:cs="Arial"/>
          <w:szCs w:val="24"/>
          <w:lang w:val="sr-Cyrl-RS"/>
        </w:rPr>
        <w:t xml:space="preserve"> проверава да ли су испуњени законом прописани услови за измену уговора о јавној набавци. </w:t>
      </w:r>
    </w:p>
    <w:p w14:paraId="7DE62EE2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 xml:space="preserve">Уколико су испуњени законом прописани услови за измену уговора о јавној набавци, </w:t>
      </w:r>
      <w:r w:rsidRPr="00D50E75">
        <w:rPr>
          <w:rFonts w:eastAsia="Times New Roman" w:cs="Arial"/>
          <w:szCs w:val="24"/>
          <w:lang w:val="sr-Cyrl-CS" w:eastAsia="sr-Latn-RS"/>
        </w:rPr>
        <w:t>С</w:t>
      </w:r>
      <w:proofErr w:type="spellStart"/>
      <w:r w:rsidRPr="00D50E75">
        <w:rPr>
          <w:rFonts w:eastAsia="Times New Roman" w:cs="Arial"/>
          <w:szCs w:val="24"/>
          <w:lang w:val="sr-Cyrl-RS" w:eastAsia="sr-Latn-RS"/>
        </w:rPr>
        <w:t>лужба</w:t>
      </w:r>
      <w:proofErr w:type="spellEnd"/>
      <w:r w:rsidRPr="00D50E75">
        <w:rPr>
          <w:rFonts w:eastAsia="Times New Roman" w:cs="Arial"/>
          <w:szCs w:val="24"/>
          <w:lang w:val="sr-Cyrl-RS" w:eastAsia="sr-Latn-RS"/>
        </w:rPr>
        <w:t xml:space="preserve"> набавке</w:t>
      </w:r>
      <w:r w:rsidRPr="00D50E75">
        <w:rPr>
          <w:rFonts w:eastAsia="Times New Roman" w:cs="Arial"/>
          <w:szCs w:val="24"/>
          <w:lang w:val="sr-Cyrl-RS"/>
        </w:rPr>
        <w:t xml:space="preserve"> израђује предлог одлуке о измени уговора и предлог анекса уговора, које доставља на потпис овлашћеном лицу.  </w:t>
      </w:r>
    </w:p>
    <w:p w14:paraId="02A190A3" w14:textId="580AA7D0" w:rsidR="00E75ECA" w:rsidRDefault="00FA4D59" w:rsidP="00FA4D59">
      <w:pPr>
        <w:spacing w:after="60"/>
        <w:ind w:firstLine="567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 w:eastAsia="sr-Latn-RS"/>
        </w:rPr>
        <w:t>Служба набавке</w:t>
      </w:r>
      <w:r w:rsidRPr="00D50E75">
        <w:rPr>
          <w:rFonts w:cs="Arial"/>
          <w:szCs w:val="24"/>
          <w:lang w:val="sr-Cyrl-RS"/>
        </w:rPr>
        <w:t xml:space="preserve"> у року од три дана од дана доношења одлуку објављује на Порталу јавних набавки и доставља извештај</w:t>
      </w:r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Управи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за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јавне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набавке</w:t>
      </w:r>
      <w:proofErr w:type="spellEnd"/>
      <w:r w:rsidRPr="00D50E75">
        <w:rPr>
          <w:rFonts w:cs="Arial"/>
          <w:szCs w:val="24"/>
        </w:rPr>
        <w:t xml:space="preserve"> и </w:t>
      </w:r>
      <w:proofErr w:type="spellStart"/>
      <w:r w:rsidRPr="00D50E75">
        <w:rPr>
          <w:rFonts w:cs="Arial"/>
          <w:szCs w:val="24"/>
        </w:rPr>
        <w:t>Државној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ревизорској</w:t>
      </w:r>
      <w:proofErr w:type="spellEnd"/>
      <w:r w:rsidRPr="00D50E75">
        <w:rPr>
          <w:rFonts w:cs="Arial"/>
          <w:szCs w:val="24"/>
        </w:rPr>
        <w:t xml:space="preserve"> </w:t>
      </w:r>
      <w:proofErr w:type="spellStart"/>
      <w:r w:rsidRPr="00D50E75">
        <w:rPr>
          <w:rFonts w:cs="Arial"/>
          <w:szCs w:val="24"/>
        </w:rPr>
        <w:t>институцији</w:t>
      </w:r>
      <w:proofErr w:type="spellEnd"/>
      <w:r w:rsidRPr="00D50E75">
        <w:rPr>
          <w:rFonts w:cs="Arial"/>
          <w:szCs w:val="24"/>
          <w:lang w:val="sr-Cyrl-RS"/>
        </w:rPr>
        <w:t xml:space="preserve">. </w:t>
      </w:r>
    </w:p>
    <w:p w14:paraId="30FC3F06" w14:textId="1BDEB5CE" w:rsidR="00FA4D59" w:rsidRPr="00D50E75" w:rsidRDefault="00E75ECA" w:rsidP="00E75ECA">
      <w:pPr>
        <w:spacing w:after="0"/>
        <w:jc w:val="left"/>
        <w:rPr>
          <w:rFonts w:eastAsia="Times New Roman" w:cs="Arial"/>
          <w:szCs w:val="24"/>
          <w:lang w:val="sr-Cyrl-RS"/>
        </w:rPr>
      </w:pPr>
      <w:r>
        <w:rPr>
          <w:rFonts w:eastAsia="Times New Roman" w:cs="Arial"/>
          <w:szCs w:val="24"/>
          <w:lang w:val="sr-Cyrl-RS"/>
        </w:rPr>
        <w:br w:type="page"/>
      </w:r>
    </w:p>
    <w:p w14:paraId="0B366C80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</w:p>
    <w:p w14:paraId="3E6DA1F7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</w:p>
    <w:p w14:paraId="0EEB47FE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  <w:r w:rsidRPr="00D50E75">
        <w:rPr>
          <w:rFonts w:eastAsia="Times New Roman" w:cs="Arial"/>
          <w:szCs w:val="24"/>
          <w:lang w:val="sr-Cyrl-RS"/>
        </w:rPr>
        <w:t xml:space="preserve">Поступање у случају потребе за отклањањем грешака у гарантном року </w:t>
      </w:r>
    </w:p>
    <w:p w14:paraId="733584C8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szCs w:val="24"/>
          <w:lang w:val="sr-Cyrl-RS"/>
        </w:rPr>
      </w:pPr>
    </w:p>
    <w:p w14:paraId="6733DE9F" w14:textId="60D5E07F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Члан </w:t>
      </w:r>
      <w:r w:rsidR="00BC7760">
        <w:rPr>
          <w:rFonts w:cs="Arial"/>
          <w:szCs w:val="24"/>
          <w:lang w:val="sr-Cyrl-RS"/>
        </w:rPr>
        <w:t>51</w:t>
      </w:r>
      <w:r w:rsidRPr="00D50E75">
        <w:rPr>
          <w:rFonts w:cs="Arial"/>
          <w:szCs w:val="24"/>
          <w:lang w:val="sr-Cyrl-RS"/>
        </w:rPr>
        <w:t xml:space="preserve">. </w:t>
      </w:r>
    </w:p>
    <w:p w14:paraId="4BF05E3D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Организациона јединица у чијем је делокругу </w:t>
      </w:r>
      <w:r w:rsidRPr="00D50E75">
        <w:rPr>
          <w:rFonts w:eastAsia="Times New Roman" w:cs="Arial"/>
          <w:szCs w:val="24"/>
          <w:lang w:val="sr-Cyrl-RS"/>
        </w:rPr>
        <w:t>праћење извршења уговора о јавној набавци, у случају потребе за отклањањем грешака у гарантном року, о томе обавештава другу уговорну страну</w:t>
      </w:r>
      <w:r w:rsidRPr="00D50E75">
        <w:rPr>
          <w:rFonts w:cs="Arial"/>
          <w:szCs w:val="24"/>
          <w:lang w:val="sr-Cyrl-RS"/>
        </w:rPr>
        <w:t xml:space="preserve">. </w:t>
      </w:r>
    </w:p>
    <w:p w14:paraId="5F5C3A40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Уколико друга уговорна страна не отклони грешке </w:t>
      </w:r>
      <w:r w:rsidRPr="00D50E75">
        <w:rPr>
          <w:rFonts w:eastAsia="Times New Roman" w:cs="Arial"/>
          <w:szCs w:val="24"/>
          <w:lang w:val="sr-Cyrl-RS"/>
        </w:rPr>
        <w:t>у гарантном року</w:t>
      </w:r>
      <w:r w:rsidRPr="00D50E75">
        <w:rPr>
          <w:rFonts w:cs="Arial"/>
          <w:szCs w:val="24"/>
          <w:lang w:val="sr-Cyrl-RS"/>
        </w:rPr>
        <w:t xml:space="preserve"> у складу са уговором, организациона јединица у чијем је делокругу </w:t>
      </w:r>
      <w:r w:rsidRPr="00D50E75">
        <w:rPr>
          <w:rFonts w:eastAsia="Times New Roman" w:cs="Arial"/>
          <w:szCs w:val="24"/>
          <w:lang w:val="sr-Cyrl-RS"/>
        </w:rPr>
        <w:t xml:space="preserve">праћење извршења уговора о јавним набавкама о томе обавештава </w:t>
      </w:r>
      <w:r w:rsidRPr="00D50E75">
        <w:rPr>
          <w:rFonts w:eastAsia="Times New Roman" w:cs="Arial"/>
          <w:szCs w:val="24"/>
          <w:lang w:val="sr-Cyrl-CS" w:eastAsia="sr-Latn-RS"/>
        </w:rPr>
        <w:t>С</w:t>
      </w:r>
      <w:proofErr w:type="spellStart"/>
      <w:r w:rsidRPr="00D50E75">
        <w:rPr>
          <w:rFonts w:eastAsia="Times New Roman" w:cs="Arial"/>
          <w:szCs w:val="24"/>
          <w:lang w:val="sr-Cyrl-RS" w:eastAsia="sr-Latn-RS"/>
        </w:rPr>
        <w:t>лужбу</w:t>
      </w:r>
      <w:proofErr w:type="spellEnd"/>
      <w:r w:rsidRPr="00D50E75">
        <w:rPr>
          <w:rFonts w:eastAsia="Times New Roman" w:cs="Arial"/>
          <w:szCs w:val="24"/>
          <w:lang w:val="sr-Cyrl-RS" w:eastAsia="sr-Latn-RS"/>
        </w:rPr>
        <w:t xml:space="preserve"> набавке</w:t>
      </w:r>
      <w:r w:rsidRPr="00D50E75">
        <w:rPr>
          <w:rFonts w:eastAsia="Times New Roman" w:cs="Arial"/>
          <w:szCs w:val="24"/>
          <w:lang w:val="sr-Cyrl-RS"/>
        </w:rPr>
        <w:t xml:space="preserve">. </w:t>
      </w:r>
    </w:p>
    <w:p w14:paraId="70339F42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CS"/>
        </w:rPr>
      </w:pPr>
      <w:r w:rsidRPr="00D50E75">
        <w:rPr>
          <w:rFonts w:eastAsia="Times New Roman" w:cs="Arial"/>
          <w:szCs w:val="24"/>
          <w:lang w:val="sr-Cyrl-RS" w:eastAsia="sr-Latn-RS"/>
        </w:rPr>
        <w:t>Служба набавке у сарадњи са правном службом</w:t>
      </w:r>
      <w:r w:rsidRPr="00D50E75">
        <w:rPr>
          <w:rFonts w:eastAsia="Times New Roman" w:cs="Arial"/>
          <w:szCs w:val="24"/>
          <w:lang w:val="sr-Cyrl-RS"/>
        </w:rPr>
        <w:t xml:space="preserve"> проверава испуњеност </w:t>
      </w:r>
      <w:r w:rsidRPr="00D50E75">
        <w:rPr>
          <w:rFonts w:cs="Arial"/>
          <w:szCs w:val="24"/>
          <w:lang w:val="sr-Cyrl-RS"/>
        </w:rPr>
        <w:t xml:space="preserve">услова за реализацију </w:t>
      </w:r>
      <w:r w:rsidRPr="00D50E75">
        <w:rPr>
          <w:rFonts w:eastAsia="Times New Roman" w:cs="Arial"/>
          <w:szCs w:val="24"/>
          <w:lang w:val="sr-Cyrl-RS"/>
        </w:rPr>
        <w:t>уговорен</w:t>
      </w:r>
      <w:proofErr w:type="spellStart"/>
      <w:r w:rsidRPr="00D50E75">
        <w:rPr>
          <w:rFonts w:eastAsia="Times New Roman" w:cs="Arial"/>
          <w:szCs w:val="24"/>
          <w:lang w:val="sr-Cyrl-CS"/>
        </w:rPr>
        <w:t>ог</w:t>
      </w:r>
      <w:proofErr w:type="spellEnd"/>
      <w:r w:rsidRPr="00D50E75">
        <w:rPr>
          <w:rFonts w:eastAsia="Times New Roman" w:cs="Arial"/>
          <w:szCs w:val="24"/>
          <w:lang w:val="sr-Cyrl-RS"/>
        </w:rPr>
        <w:t xml:space="preserve"> средства финансијског обезбеђења за отклањање грешака у гарантном року и, уколико су за то испуњени услови, обавештава </w:t>
      </w:r>
      <w:r w:rsidRPr="00D50E75">
        <w:rPr>
          <w:rFonts w:cs="Arial"/>
          <w:szCs w:val="24"/>
          <w:lang w:val="sr-Cyrl-RS"/>
        </w:rPr>
        <w:t>организациону јединицу у чијем су делокругу послови рачуноводства и финансија, која</w:t>
      </w:r>
      <w:r w:rsidRPr="00D50E75">
        <w:rPr>
          <w:rFonts w:cs="Arial"/>
          <w:szCs w:val="24"/>
          <w:lang w:val="sr-Cyrl-CS"/>
        </w:rPr>
        <w:t xml:space="preserve"> реализује средство обезбеђења за отклањање грешака у гарантном року.</w:t>
      </w:r>
    </w:p>
    <w:p w14:paraId="0771AA68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</w:p>
    <w:p w14:paraId="2349BC00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/>
          <w:bCs/>
          <w:szCs w:val="24"/>
          <w:lang w:val="sr-Cyrl-RS"/>
        </w:rPr>
      </w:pPr>
      <w:r w:rsidRPr="00D50E75">
        <w:rPr>
          <w:rFonts w:eastAsia="Times New Roman" w:cs="Arial"/>
          <w:b/>
          <w:bCs/>
          <w:szCs w:val="24"/>
          <w:lang w:val="sr-Cyrl-RS"/>
        </w:rPr>
        <w:t xml:space="preserve">Усавршавање запослених који обављају послове јавних набавки </w:t>
      </w:r>
    </w:p>
    <w:p w14:paraId="5EBE1A86" w14:textId="77777777" w:rsidR="00FA4D59" w:rsidRPr="00D50E75" w:rsidRDefault="00FA4D59" w:rsidP="00FA4D59">
      <w:pPr>
        <w:spacing w:after="60"/>
        <w:jc w:val="center"/>
        <w:rPr>
          <w:rFonts w:eastAsia="Times New Roman" w:cs="Arial"/>
          <w:bCs/>
          <w:szCs w:val="24"/>
          <w:lang w:val="sr-Cyrl-RS"/>
        </w:rPr>
      </w:pPr>
    </w:p>
    <w:p w14:paraId="3E0C6E4E" w14:textId="7ED0E76C" w:rsidR="00FA4D59" w:rsidRPr="00D50E75" w:rsidRDefault="00FA4D59" w:rsidP="00FA4D59">
      <w:pPr>
        <w:spacing w:after="60"/>
        <w:jc w:val="center"/>
        <w:rPr>
          <w:rFonts w:eastAsia="Times New Roman" w:cs="Arial"/>
          <w:bCs/>
          <w:szCs w:val="24"/>
          <w:lang w:val="sr-Cyrl-RS"/>
        </w:rPr>
      </w:pPr>
      <w:r w:rsidRPr="00D50E75">
        <w:rPr>
          <w:rFonts w:eastAsia="Times New Roman" w:cs="Arial"/>
          <w:bCs/>
          <w:szCs w:val="24"/>
          <w:lang w:val="sr-Cyrl-RS"/>
        </w:rPr>
        <w:t xml:space="preserve">Члан </w:t>
      </w:r>
      <w:r w:rsidR="00BC7760">
        <w:rPr>
          <w:rFonts w:eastAsia="Times New Roman" w:cs="Arial"/>
          <w:bCs/>
          <w:szCs w:val="24"/>
          <w:lang w:val="sr-Cyrl-RS"/>
        </w:rPr>
        <w:t>52</w:t>
      </w:r>
      <w:r w:rsidRPr="00D50E75">
        <w:rPr>
          <w:rFonts w:eastAsia="Times New Roman" w:cs="Arial"/>
          <w:bCs/>
          <w:szCs w:val="24"/>
          <w:lang w:val="sr-Cyrl-RS"/>
        </w:rPr>
        <w:t xml:space="preserve">. </w:t>
      </w:r>
    </w:p>
    <w:p w14:paraId="7DF08830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RS"/>
        </w:rPr>
      </w:pPr>
      <w:r w:rsidRPr="00D50E75">
        <w:rPr>
          <w:rFonts w:cs="Arial"/>
          <w:szCs w:val="24"/>
          <w:lang w:val="sr-Cyrl-RS"/>
        </w:rPr>
        <w:t xml:space="preserve">Наручилац ће омогућити континуирано стручно усавршавање </w:t>
      </w:r>
      <w:r w:rsidRPr="00D50E75">
        <w:rPr>
          <w:rFonts w:eastAsia="Times New Roman" w:cs="Arial"/>
          <w:bCs/>
          <w:szCs w:val="24"/>
          <w:lang w:val="sr-Cyrl-RS"/>
        </w:rPr>
        <w:t>запослених који обављају послове јавних набавки</w:t>
      </w:r>
      <w:r w:rsidRPr="00D50E75">
        <w:rPr>
          <w:rFonts w:cs="Arial"/>
          <w:szCs w:val="24"/>
          <w:lang w:val="sr-Cyrl-RS"/>
        </w:rPr>
        <w:t xml:space="preserve">. </w:t>
      </w:r>
    </w:p>
    <w:p w14:paraId="0FA5A22F" w14:textId="77777777" w:rsidR="00FA4D59" w:rsidRPr="00D50E75" w:rsidRDefault="00FA4D59" w:rsidP="00FA4D59">
      <w:pPr>
        <w:spacing w:after="60"/>
        <w:ind w:firstLine="567"/>
        <w:rPr>
          <w:rFonts w:eastAsia="Times New Roman" w:cs="Arial"/>
          <w:bCs/>
          <w:szCs w:val="24"/>
          <w:lang w:val="sr-Cyrl-CS"/>
        </w:rPr>
      </w:pPr>
      <w:r w:rsidRPr="00D50E75">
        <w:rPr>
          <w:rFonts w:cs="Arial"/>
          <w:szCs w:val="24"/>
          <w:lang w:val="sr-Cyrl-RS"/>
        </w:rPr>
        <w:t xml:space="preserve">Програм усавршавања запослених </w:t>
      </w:r>
      <w:r w:rsidRPr="00D50E75">
        <w:rPr>
          <w:rFonts w:eastAsia="Times New Roman" w:cs="Arial"/>
          <w:bCs/>
          <w:szCs w:val="24"/>
          <w:lang w:val="sr-Cyrl-RS"/>
        </w:rPr>
        <w:t xml:space="preserve">који обављају послове јавних набавки сачиниће </w:t>
      </w:r>
      <w:r>
        <w:rPr>
          <w:rFonts w:eastAsia="Times New Roman" w:cs="Arial"/>
          <w:bCs/>
          <w:szCs w:val="24"/>
          <w:lang w:val="sr-Cyrl-RS"/>
        </w:rPr>
        <w:t>Начелник стружне службе Националног савета мађарске националне мањине</w:t>
      </w:r>
      <w:r w:rsidRPr="00D50E75">
        <w:rPr>
          <w:rFonts w:eastAsia="Times New Roman" w:cs="Arial"/>
          <w:bCs/>
          <w:szCs w:val="24"/>
          <w:lang w:val="sr-Cyrl-RS"/>
        </w:rPr>
        <w:t xml:space="preserve">. </w:t>
      </w:r>
    </w:p>
    <w:p w14:paraId="604BAB95" w14:textId="77777777" w:rsidR="00FA4D59" w:rsidRPr="00D50E75" w:rsidRDefault="00FA4D59" w:rsidP="00FA4D59">
      <w:pPr>
        <w:spacing w:after="60"/>
        <w:ind w:firstLine="567"/>
        <w:rPr>
          <w:rFonts w:cs="Arial"/>
          <w:szCs w:val="24"/>
          <w:lang w:val="sr-Cyrl-CS"/>
        </w:rPr>
      </w:pPr>
    </w:p>
    <w:p w14:paraId="52024A0C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CS"/>
        </w:rPr>
      </w:pPr>
    </w:p>
    <w:p w14:paraId="3CDF7CCF" w14:textId="77777777" w:rsidR="00FA4D59" w:rsidRPr="00C570CE" w:rsidRDefault="00FA4D59" w:rsidP="00FA4D59">
      <w:pPr>
        <w:pStyle w:val="BodyText"/>
        <w:spacing w:after="60" w:line="276" w:lineRule="auto"/>
        <w:jc w:val="center"/>
        <w:rPr>
          <w:rFonts w:cs="Arial"/>
          <w:b/>
          <w:lang w:val="sr-Cyrl-RS"/>
        </w:rPr>
      </w:pPr>
      <w:proofErr w:type="spellStart"/>
      <w:r w:rsidRPr="00C570CE">
        <w:rPr>
          <w:rFonts w:cs="Arial"/>
          <w:b/>
        </w:rPr>
        <w:t>Завршн</w:t>
      </w:r>
      <w:proofErr w:type="spellEnd"/>
      <w:r w:rsidRPr="00C570CE">
        <w:rPr>
          <w:rFonts w:cs="Arial"/>
          <w:b/>
          <w:lang w:val="sr-Cyrl-RS"/>
        </w:rPr>
        <w:t>а</w:t>
      </w:r>
      <w:r w:rsidRPr="00C570CE">
        <w:rPr>
          <w:rFonts w:cs="Arial"/>
          <w:b/>
        </w:rPr>
        <w:t xml:space="preserve"> </w:t>
      </w:r>
      <w:proofErr w:type="spellStart"/>
      <w:r w:rsidRPr="00C570CE">
        <w:rPr>
          <w:rFonts w:cs="Arial"/>
          <w:b/>
        </w:rPr>
        <w:t>одредб</w:t>
      </w:r>
      <w:proofErr w:type="spellEnd"/>
      <w:r w:rsidRPr="00C570CE">
        <w:rPr>
          <w:rFonts w:cs="Arial"/>
          <w:b/>
          <w:lang w:val="sr-Cyrl-RS"/>
        </w:rPr>
        <w:t xml:space="preserve">а </w:t>
      </w:r>
    </w:p>
    <w:p w14:paraId="64C3F1DB" w14:textId="77777777" w:rsidR="00FA4D59" w:rsidRPr="00C570CE" w:rsidRDefault="00FA4D59" w:rsidP="00FA4D59">
      <w:pPr>
        <w:pStyle w:val="BodyText"/>
        <w:spacing w:after="60" w:line="276" w:lineRule="auto"/>
        <w:jc w:val="center"/>
        <w:rPr>
          <w:rFonts w:eastAsia="Times New Roman" w:cs="Arial"/>
          <w:bCs/>
          <w:lang w:val="sr-Cyrl-CS"/>
        </w:rPr>
      </w:pPr>
    </w:p>
    <w:p w14:paraId="4C224489" w14:textId="16DA7204" w:rsidR="00FA4D59" w:rsidRPr="00C570CE" w:rsidRDefault="00FA4D59" w:rsidP="00FA4D59">
      <w:pPr>
        <w:pStyle w:val="BodyText"/>
        <w:spacing w:after="60" w:line="276" w:lineRule="auto"/>
        <w:jc w:val="center"/>
        <w:rPr>
          <w:rFonts w:cs="Arial"/>
        </w:rPr>
      </w:pPr>
      <w:proofErr w:type="spellStart"/>
      <w:r w:rsidRPr="00C570CE">
        <w:rPr>
          <w:rFonts w:eastAsia="Times New Roman" w:cs="Arial"/>
          <w:bCs/>
        </w:rPr>
        <w:t>Члан</w:t>
      </w:r>
      <w:proofErr w:type="spellEnd"/>
      <w:r w:rsidRPr="00C570CE">
        <w:rPr>
          <w:rFonts w:eastAsia="Times New Roman" w:cs="Arial"/>
          <w:bCs/>
        </w:rPr>
        <w:t xml:space="preserve"> </w:t>
      </w:r>
      <w:r w:rsidR="00BC7760">
        <w:rPr>
          <w:rFonts w:eastAsia="Times New Roman" w:cs="Arial"/>
          <w:bCs/>
          <w:lang w:val="sr-Cyrl-RS"/>
        </w:rPr>
        <w:t>53</w:t>
      </w:r>
      <w:r w:rsidRPr="00C570CE">
        <w:rPr>
          <w:rFonts w:eastAsia="Times New Roman" w:cs="Arial"/>
          <w:bCs/>
        </w:rPr>
        <w:t>.</w:t>
      </w:r>
      <w:r w:rsidRPr="00C570CE">
        <w:rPr>
          <w:rFonts w:eastAsia="Times New Roman" w:cs="Arial"/>
          <w:bCs/>
          <w:lang w:val="sr-Cyrl-CS"/>
        </w:rPr>
        <w:t xml:space="preserve"> </w:t>
      </w:r>
    </w:p>
    <w:p w14:paraId="59AC1DC6" w14:textId="77777777" w:rsidR="00FA4D59" w:rsidRPr="00C570CE" w:rsidRDefault="00FA4D59" w:rsidP="00FA4D59">
      <w:pPr>
        <w:ind w:firstLine="567"/>
        <w:jc w:val="center"/>
        <w:rPr>
          <w:rFonts w:cs="Arial"/>
          <w:szCs w:val="24"/>
          <w:lang w:val="sr-Cyrl-RS"/>
        </w:rPr>
      </w:pPr>
      <w:proofErr w:type="spellStart"/>
      <w:r w:rsidRPr="00C570CE">
        <w:rPr>
          <w:rFonts w:cs="Arial"/>
          <w:szCs w:val="24"/>
        </w:rPr>
        <w:t>Овај</w:t>
      </w:r>
      <w:proofErr w:type="spellEnd"/>
      <w:r w:rsidRPr="00C570CE">
        <w:rPr>
          <w:rFonts w:cs="Arial"/>
          <w:szCs w:val="24"/>
        </w:rPr>
        <w:t xml:space="preserve"> </w:t>
      </w:r>
      <w:proofErr w:type="spellStart"/>
      <w:r w:rsidRPr="00C570CE">
        <w:rPr>
          <w:rFonts w:cs="Arial"/>
          <w:szCs w:val="24"/>
        </w:rPr>
        <w:t>правилник</w:t>
      </w:r>
      <w:proofErr w:type="spellEnd"/>
      <w:r w:rsidRPr="00C570CE">
        <w:rPr>
          <w:rFonts w:cs="Arial"/>
          <w:szCs w:val="24"/>
        </w:rPr>
        <w:t xml:space="preserve"> </w:t>
      </w:r>
      <w:proofErr w:type="spellStart"/>
      <w:r w:rsidRPr="00C570CE">
        <w:rPr>
          <w:rFonts w:cs="Arial"/>
          <w:szCs w:val="24"/>
        </w:rPr>
        <w:t>ступа</w:t>
      </w:r>
      <w:proofErr w:type="spellEnd"/>
      <w:r w:rsidRPr="00C570CE">
        <w:rPr>
          <w:rFonts w:cs="Arial"/>
          <w:szCs w:val="24"/>
        </w:rPr>
        <w:t xml:space="preserve"> </w:t>
      </w:r>
      <w:proofErr w:type="spellStart"/>
      <w:r w:rsidRPr="00C570CE">
        <w:rPr>
          <w:rFonts w:cs="Arial"/>
          <w:szCs w:val="24"/>
        </w:rPr>
        <w:t>на</w:t>
      </w:r>
      <w:proofErr w:type="spellEnd"/>
      <w:r w:rsidRPr="00C570CE">
        <w:rPr>
          <w:rFonts w:cs="Arial"/>
          <w:szCs w:val="24"/>
        </w:rPr>
        <w:t xml:space="preserve"> </w:t>
      </w:r>
      <w:proofErr w:type="spellStart"/>
      <w:r w:rsidRPr="00C570CE">
        <w:rPr>
          <w:rFonts w:cs="Arial"/>
          <w:szCs w:val="24"/>
        </w:rPr>
        <w:t>снагу</w:t>
      </w:r>
      <w:proofErr w:type="spellEnd"/>
      <w:r w:rsidRPr="00C570CE">
        <w:rPr>
          <w:rFonts w:cs="Arial"/>
          <w:szCs w:val="24"/>
        </w:rPr>
        <w:t xml:space="preserve"> </w:t>
      </w:r>
      <w:r w:rsidRPr="00C570CE">
        <w:rPr>
          <w:rFonts w:cs="Arial"/>
          <w:szCs w:val="24"/>
          <w:lang w:val="sr-Cyrl-RS"/>
        </w:rPr>
        <w:t>даном доношења</w:t>
      </w:r>
    </w:p>
    <w:p w14:paraId="3AFF253F" w14:textId="7D7C081B" w:rsidR="00FA4D59" w:rsidRPr="00D50E75" w:rsidRDefault="00FA4D59" w:rsidP="00FA4D59">
      <w:pPr>
        <w:spacing w:after="60"/>
        <w:ind w:firstLine="567"/>
        <w:jc w:val="center"/>
        <w:rPr>
          <w:rFonts w:cs="Arial"/>
          <w:szCs w:val="24"/>
          <w:lang w:val="sr-Cyrl-RS"/>
        </w:rPr>
      </w:pPr>
      <w:r w:rsidRPr="00C570CE">
        <w:rPr>
          <w:rFonts w:cs="Arial"/>
          <w:szCs w:val="24"/>
          <w:lang w:val="sr-Cyrl-RS"/>
        </w:rPr>
        <w:t>Овај правилник се објављује на</w:t>
      </w:r>
      <w:r w:rsidR="00BC7760">
        <w:rPr>
          <w:rFonts w:cs="Arial"/>
          <w:szCs w:val="24"/>
          <w:lang w:val="sr-Cyrl-RS"/>
        </w:rPr>
        <w:t xml:space="preserve"> званичној</w:t>
      </w:r>
      <w:r w:rsidRPr="00C570CE">
        <w:rPr>
          <w:rFonts w:cs="Arial"/>
          <w:szCs w:val="24"/>
          <w:lang w:val="sr-Cyrl-RS"/>
        </w:rPr>
        <w:t xml:space="preserve"> Веб страници Савета.</w:t>
      </w:r>
    </w:p>
    <w:p w14:paraId="6944C670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</w:p>
    <w:p w14:paraId="0E7DADC0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</w:p>
    <w:p w14:paraId="067F6A48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</w:p>
    <w:p w14:paraId="611D033A" w14:textId="77777777" w:rsidR="00FA4D59" w:rsidRPr="00D50E75" w:rsidRDefault="00FA4D59" w:rsidP="00FA4D59">
      <w:pPr>
        <w:spacing w:after="60"/>
        <w:jc w:val="center"/>
        <w:rPr>
          <w:rFonts w:cs="Arial"/>
          <w:szCs w:val="24"/>
          <w:lang w:val="sr-Cyrl-RS"/>
        </w:rPr>
      </w:pPr>
    </w:p>
    <w:p w14:paraId="3AA475D4" w14:textId="07324D81" w:rsidR="00664F59" w:rsidRPr="00FA4D59" w:rsidRDefault="00664F59" w:rsidP="00FA4D59"/>
    <w:sectPr w:rsidR="00664F59" w:rsidRPr="00FA4D59" w:rsidSect="00EE2327">
      <w:headerReference w:type="default" r:id="rId8"/>
      <w:footerReference w:type="default" r:id="rId9"/>
      <w:pgSz w:w="11907" w:h="16839" w:code="9"/>
      <w:pgMar w:top="2268" w:right="1440" w:bottom="1440" w:left="1979" w:header="811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E69A" w14:textId="77777777" w:rsidR="0088253D" w:rsidRDefault="0088253D" w:rsidP="009156B3">
      <w:pPr>
        <w:spacing w:after="0"/>
      </w:pPr>
      <w:r>
        <w:separator/>
      </w:r>
    </w:p>
  </w:endnote>
  <w:endnote w:type="continuationSeparator" w:id="0">
    <w:p w14:paraId="7371E30D" w14:textId="77777777" w:rsidR="0088253D" w:rsidRDefault="0088253D" w:rsidP="009156B3">
      <w:pPr>
        <w:spacing w:after="0"/>
      </w:pPr>
      <w:r>
        <w:continuationSeparator/>
      </w:r>
    </w:p>
  </w:endnote>
  <w:endnote w:type="continuationNotice" w:id="1">
    <w:p w14:paraId="3C4A8954" w14:textId="77777777" w:rsidR="0088253D" w:rsidRDefault="008825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6D49" w14:textId="3473A487" w:rsidR="00C438CE" w:rsidRPr="00E13A0E" w:rsidRDefault="000D4501" w:rsidP="0002398F">
    <w:pPr>
      <w:spacing w:after="0"/>
      <w:jc w:val="right"/>
      <w:rPr>
        <w:rFonts w:cs="Lucida Sans Unicode"/>
        <w:bCs/>
        <w:sz w:val="18"/>
        <w:szCs w:val="18"/>
        <w:lang w:val="hu-HU"/>
      </w:rPr>
    </w:pPr>
    <w:r w:rsidRPr="00E13A0E">
      <w:rPr>
        <w:rFonts w:cs="Lucida Sans Unicode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24444A10" wp14:editId="5D793BA6">
              <wp:simplePos x="0" y="0"/>
              <wp:positionH relativeFrom="page">
                <wp:posOffset>4080222</wp:posOffset>
              </wp:positionH>
              <wp:positionV relativeFrom="page">
                <wp:posOffset>9927771</wp:posOffset>
              </wp:positionV>
              <wp:extent cx="2660400" cy="6228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400" cy="62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38E26" w14:textId="77777777" w:rsidR="00A2115C" w:rsidRPr="0002398F" w:rsidRDefault="00A2115C" w:rsidP="00A2115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44A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1.3pt;margin-top:781.7pt;width:209.5pt;height:49.0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VytgIAAMA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" filled="f" stroked="f">
              <v:textbox>
                <w:txbxContent>
                  <w:p w14:paraId="1A538E26" w14:textId="77777777" w:rsidR="00A2115C" w:rsidRPr="0002398F" w:rsidRDefault="00A2115C" w:rsidP="00A2115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hu-H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A2271" w:rsidRPr="00E13A0E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049E" w14:textId="77777777" w:rsidR="0088253D" w:rsidRDefault="0088253D" w:rsidP="009156B3">
      <w:pPr>
        <w:spacing w:after="0"/>
      </w:pPr>
      <w:r>
        <w:separator/>
      </w:r>
    </w:p>
  </w:footnote>
  <w:footnote w:type="continuationSeparator" w:id="0">
    <w:p w14:paraId="56123045" w14:textId="77777777" w:rsidR="0088253D" w:rsidRDefault="0088253D" w:rsidP="009156B3">
      <w:pPr>
        <w:spacing w:after="0"/>
      </w:pPr>
      <w:r>
        <w:continuationSeparator/>
      </w:r>
    </w:p>
  </w:footnote>
  <w:footnote w:type="continuationNotice" w:id="1">
    <w:p w14:paraId="34EC9C08" w14:textId="77777777" w:rsidR="0088253D" w:rsidRDefault="0088253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9462" w14:textId="77777777" w:rsidR="009156B3" w:rsidRPr="009156B3" w:rsidRDefault="005C76A9" w:rsidP="007E27FF">
    <w:pPr>
      <w:spacing w:after="0"/>
      <w:rPr>
        <w:rFonts w:ascii="Liberation Sans" w:hAnsi="Liberation Sans"/>
        <w:b/>
        <w:szCs w:val="24"/>
      </w:rPr>
    </w:pPr>
    <w:r w:rsidRPr="00D9581B">
      <w:rPr>
        <w:rFonts w:ascii="Myriad Pro Light" w:hAnsi="Myriad Pro Light"/>
        <w:noProof/>
        <w:spacing w:val="-4"/>
        <w:sz w:val="30"/>
        <w:szCs w:val="30"/>
      </w:rPr>
      <w:drawing>
        <wp:anchor distT="0" distB="0" distL="114300" distR="114300" simplePos="0" relativeHeight="251658243" behindDoc="1" locked="0" layoutInCell="1" allowOverlap="1" wp14:anchorId="2C76AF11" wp14:editId="6026EDEC">
          <wp:simplePos x="0" y="0"/>
          <wp:positionH relativeFrom="page">
            <wp:posOffset>218440</wp:posOffset>
          </wp:positionH>
          <wp:positionV relativeFrom="page">
            <wp:posOffset>218440</wp:posOffset>
          </wp:positionV>
          <wp:extent cx="1015200" cy="9432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!Documents\work\MNT\new logo\arculati kezikonyv\levelsablon\mnt-logo-levelsabl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6B3" w:rsidRPr="00C438CE">
      <w:rPr>
        <w:rFonts w:ascii="Liberation Sans" w:hAnsi="Liberation Sans"/>
        <w:b/>
        <w:color w:val="808080"/>
        <w:szCs w:val="24"/>
      </w:rPr>
      <w:t>MAGYAR NEMZETI TANÁCS</w:t>
    </w:r>
  </w:p>
  <w:p w14:paraId="6B1D53BB" w14:textId="77777777" w:rsidR="007E27FF" w:rsidRPr="00C438CE" w:rsidRDefault="001A15E8" w:rsidP="007E27FF">
    <w:pPr>
      <w:spacing w:after="0"/>
      <w:rPr>
        <w:rFonts w:ascii="Liberation Sans" w:hAnsi="Liberation Sans"/>
        <w:color w:val="808080"/>
        <w:sz w:val="15"/>
        <w:szCs w:val="15"/>
        <w:lang w:val="sr-Cyrl-CS"/>
      </w:rPr>
    </w:pPr>
    <w:r>
      <w:rPr>
        <w:rFonts w:ascii="Liberation Sans" w:hAnsi="Liberation Sans"/>
        <w:noProof/>
        <w:color w:val="808080"/>
        <w:sz w:val="15"/>
        <w:szCs w:val="15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68B1A14" wp14:editId="2234C513">
              <wp:simplePos x="0" y="0"/>
              <wp:positionH relativeFrom="page">
                <wp:posOffset>4076065</wp:posOffset>
              </wp:positionH>
              <wp:positionV relativeFrom="page">
                <wp:posOffset>696005</wp:posOffset>
              </wp:positionV>
              <wp:extent cx="2660650" cy="383540"/>
              <wp:effectExtent l="0" t="0" r="635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0372B" w14:textId="607153D0" w:rsidR="00725BF2" w:rsidRPr="00A3277B" w:rsidRDefault="00725BF2" w:rsidP="00725BF2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B1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0.95pt;margin-top:54.8pt;width:209.5pt;height:30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kaIQ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" stroked="f">
              <v:textbox>
                <w:txbxContent>
                  <w:p w14:paraId="2850372B" w14:textId="607153D0" w:rsidR="00725BF2" w:rsidRPr="00A3277B" w:rsidRDefault="00725BF2" w:rsidP="00725BF2">
                    <w:pPr>
                      <w:spacing w:after="0"/>
                      <w:jc w:val="right"/>
                      <w:rPr>
                        <w:sz w:val="18"/>
                        <w:szCs w:val="18"/>
                        <w:lang w:val="hu-H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E27FF" w:rsidRPr="00C438CE">
      <w:rPr>
        <w:rFonts w:ascii="Liberation Sans" w:hAnsi="Liberation Sans"/>
        <w:color w:val="808080"/>
        <w:sz w:val="15"/>
        <w:szCs w:val="15"/>
        <w:lang w:val="sr-Cyrl-CS"/>
      </w:rPr>
      <w:t>НАЦИОНАЛНИ САВЕТ МАЂАРСКЕ НАЦИОНАЛНЕ МАЊИНЕ</w:t>
    </w:r>
  </w:p>
  <w:p w14:paraId="286123FF" w14:textId="77777777" w:rsidR="009156B3" w:rsidRPr="00C438CE" w:rsidRDefault="007E27FF" w:rsidP="007E27FF">
    <w:pPr>
      <w:spacing w:after="0"/>
      <w:rPr>
        <w:rFonts w:ascii="Liberation Sans" w:hAnsi="Liberation Sans"/>
        <w:color w:val="808080"/>
        <w:sz w:val="15"/>
        <w:szCs w:val="15"/>
        <w:lang w:val="hr-HR"/>
      </w:rPr>
    </w:pPr>
    <w:r w:rsidRPr="00C438CE">
      <w:rPr>
        <w:rFonts w:ascii="Liberation Sans" w:hAnsi="Liberation Sans"/>
        <w:color w:val="808080"/>
        <w:sz w:val="15"/>
        <w:szCs w:val="15"/>
      </w:rPr>
      <w:t>NACIONALNI SAVET</w:t>
    </w:r>
    <w:r w:rsidRPr="00C438CE">
      <w:rPr>
        <w:rFonts w:ascii="Liberation Sans" w:hAnsi="Liberation Sans"/>
        <w:color w:val="808080"/>
        <w:sz w:val="15"/>
        <w:szCs w:val="15"/>
        <w:lang w:val="hr-HR"/>
      </w:rPr>
      <w:t xml:space="preserve"> MAĐARSKE NACIONALNE MANJINE </w:t>
    </w:r>
  </w:p>
  <w:p w14:paraId="31AEAA08" w14:textId="77777777" w:rsidR="009156B3" w:rsidRPr="00C438CE" w:rsidRDefault="007E27FF" w:rsidP="007E27FF">
    <w:pPr>
      <w:spacing w:after="0"/>
      <w:rPr>
        <w:rFonts w:ascii="Liberation Sans" w:hAnsi="Liberation Sans"/>
        <w:color w:val="808080"/>
        <w:sz w:val="15"/>
        <w:szCs w:val="15"/>
      </w:rPr>
    </w:pPr>
    <w:r w:rsidRPr="00C438CE">
      <w:rPr>
        <w:rFonts w:ascii="Liberation Sans" w:hAnsi="Liberation Sans"/>
        <w:color w:val="808080"/>
        <w:sz w:val="15"/>
        <w:szCs w:val="15"/>
      </w:rPr>
      <w:t>NATIONAL COUNCIL OF THE HUNGARIAN ETHNIC MINORITY</w:t>
    </w:r>
  </w:p>
  <w:p w14:paraId="14BDB7D2" w14:textId="77777777" w:rsidR="009156B3" w:rsidRDefault="0088253D">
    <w:pPr>
      <w:pStyle w:val="Header"/>
    </w:pPr>
    <w:r>
      <w:pict w14:anchorId="4174433D">
        <v:rect id="_x0000_i1025" style="width:437.4pt;height:.5pt" o:hralign="center" o:hrstd="t" o:hrnoshade="t" o:hr="t" fillcolor="#c0000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-"/>
      <w:lvlJc w:val="left"/>
      <w:pPr>
        <w:tabs>
          <w:tab w:val="num" w:pos="-1440"/>
        </w:tabs>
        <w:ind w:left="-37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0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17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25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2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39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46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538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5" w15:restartNumberingAfterBreak="0">
    <w:nsid w:val="0000000A"/>
    <w:multiLevelType w:val="multilevel"/>
    <w:tmpl w:val="7A92BEC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0000000B"/>
    <w:multiLevelType w:val="singleLevel"/>
    <w:tmpl w:val="9CF4A7BE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1202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7" w15:restartNumberingAfterBreak="0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</w:abstractNum>
  <w:abstractNum w:abstractNumId="8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9" w15:restartNumberingAfterBreak="0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0" w15:restartNumberingAfterBreak="0">
    <w:nsid w:val="0341109C"/>
    <w:multiLevelType w:val="hybridMultilevel"/>
    <w:tmpl w:val="DFD21FE0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F552F"/>
    <w:multiLevelType w:val="hybridMultilevel"/>
    <w:tmpl w:val="F748498A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091F23C5"/>
    <w:multiLevelType w:val="hybridMultilevel"/>
    <w:tmpl w:val="E49A9CD4"/>
    <w:lvl w:ilvl="0" w:tplc="074AFCA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CCF1F9E"/>
    <w:multiLevelType w:val="hybridMultilevel"/>
    <w:tmpl w:val="30C8C428"/>
    <w:lvl w:ilvl="0" w:tplc="CDB8AB5E">
      <w:start w:val="1"/>
      <w:numFmt w:val="decimal"/>
      <w:lvlText w:val="%1)"/>
      <w:lvlJc w:val="left"/>
      <w:pPr>
        <w:ind w:left="305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890" w:hanging="360"/>
      </w:pPr>
    </w:lvl>
    <w:lvl w:ilvl="2" w:tplc="281A001B" w:tentative="1">
      <w:start w:val="1"/>
      <w:numFmt w:val="lowerRoman"/>
      <w:lvlText w:val="%3."/>
      <w:lvlJc w:val="right"/>
      <w:pPr>
        <w:ind w:left="2610" w:hanging="180"/>
      </w:pPr>
    </w:lvl>
    <w:lvl w:ilvl="3" w:tplc="281A000F" w:tentative="1">
      <w:start w:val="1"/>
      <w:numFmt w:val="decimal"/>
      <w:lvlText w:val="%4."/>
      <w:lvlJc w:val="left"/>
      <w:pPr>
        <w:ind w:left="3330" w:hanging="360"/>
      </w:pPr>
    </w:lvl>
    <w:lvl w:ilvl="4" w:tplc="281A0019" w:tentative="1">
      <w:start w:val="1"/>
      <w:numFmt w:val="lowerLetter"/>
      <w:lvlText w:val="%5."/>
      <w:lvlJc w:val="left"/>
      <w:pPr>
        <w:ind w:left="4050" w:hanging="360"/>
      </w:pPr>
    </w:lvl>
    <w:lvl w:ilvl="5" w:tplc="281A001B" w:tentative="1">
      <w:start w:val="1"/>
      <w:numFmt w:val="lowerRoman"/>
      <w:lvlText w:val="%6."/>
      <w:lvlJc w:val="right"/>
      <w:pPr>
        <w:ind w:left="4770" w:hanging="180"/>
      </w:pPr>
    </w:lvl>
    <w:lvl w:ilvl="6" w:tplc="281A000F" w:tentative="1">
      <w:start w:val="1"/>
      <w:numFmt w:val="decimal"/>
      <w:lvlText w:val="%7."/>
      <w:lvlJc w:val="left"/>
      <w:pPr>
        <w:ind w:left="5490" w:hanging="360"/>
      </w:pPr>
    </w:lvl>
    <w:lvl w:ilvl="7" w:tplc="281A0019" w:tentative="1">
      <w:start w:val="1"/>
      <w:numFmt w:val="lowerLetter"/>
      <w:lvlText w:val="%8."/>
      <w:lvlJc w:val="left"/>
      <w:pPr>
        <w:ind w:left="6210" w:hanging="360"/>
      </w:pPr>
    </w:lvl>
    <w:lvl w:ilvl="8" w:tplc="28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0CD56DD0"/>
    <w:multiLevelType w:val="hybridMultilevel"/>
    <w:tmpl w:val="428EAFEE"/>
    <w:lvl w:ilvl="0" w:tplc="CC56895A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0DA06094"/>
    <w:multiLevelType w:val="hybridMultilevel"/>
    <w:tmpl w:val="A52C2452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47D55"/>
    <w:multiLevelType w:val="hybridMultilevel"/>
    <w:tmpl w:val="18A6FCD2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71B1E"/>
    <w:multiLevelType w:val="hybridMultilevel"/>
    <w:tmpl w:val="053050A4"/>
    <w:lvl w:ilvl="0" w:tplc="CDB8AB5E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1FEB2C8C"/>
    <w:multiLevelType w:val="hybridMultilevel"/>
    <w:tmpl w:val="322418AE"/>
    <w:lvl w:ilvl="0" w:tplc="A9CC7ED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14C6B"/>
    <w:multiLevelType w:val="multilevel"/>
    <w:tmpl w:val="CD6C36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E228E1"/>
    <w:multiLevelType w:val="hybridMultilevel"/>
    <w:tmpl w:val="BEE295B2"/>
    <w:lvl w:ilvl="0" w:tplc="FA34272E">
      <w:start w:val="5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2" w:hanging="360"/>
      </w:pPr>
    </w:lvl>
    <w:lvl w:ilvl="2" w:tplc="040E001B" w:tentative="1">
      <w:start w:val="1"/>
      <w:numFmt w:val="lowerRoman"/>
      <w:lvlText w:val="%3."/>
      <w:lvlJc w:val="right"/>
      <w:pPr>
        <w:ind w:left="2282" w:hanging="180"/>
      </w:pPr>
    </w:lvl>
    <w:lvl w:ilvl="3" w:tplc="040E000F" w:tentative="1">
      <w:start w:val="1"/>
      <w:numFmt w:val="decimal"/>
      <w:lvlText w:val="%4."/>
      <w:lvlJc w:val="left"/>
      <w:pPr>
        <w:ind w:left="3002" w:hanging="360"/>
      </w:pPr>
    </w:lvl>
    <w:lvl w:ilvl="4" w:tplc="040E0019" w:tentative="1">
      <w:start w:val="1"/>
      <w:numFmt w:val="lowerLetter"/>
      <w:lvlText w:val="%5."/>
      <w:lvlJc w:val="left"/>
      <w:pPr>
        <w:ind w:left="3722" w:hanging="360"/>
      </w:pPr>
    </w:lvl>
    <w:lvl w:ilvl="5" w:tplc="040E001B" w:tentative="1">
      <w:start w:val="1"/>
      <w:numFmt w:val="lowerRoman"/>
      <w:lvlText w:val="%6."/>
      <w:lvlJc w:val="right"/>
      <w:pPr>
        <w:ind w:left="4442" w:hanging="180"/>
      </w:pPr>
    </w:lvl>
    <w:lvl w:ilvl="6" w:tplc="040E000F" w:tentative="1">
      <w:start w:val="1"/>
      <w:numFmt w:val="decimal"/>
      <w:lvlText w:val="%7."/>
      <w:lvlJc w:val="left"/>
      <w:pPr>
        <w:ind w:left="5162" w:hanging="360"/>
      </w:pPr>
    </w:lvl>
    <w:lvl w:ilvl="7" w:tplc="040E0019" w:tentative="1">
      <w:start w:val="1"/>
      <w:numFmt w:val="lowerLetter"/>
      <w:lvlText w:val="%8."/>
      <w:lvlJc w:val="left"/>
      <w:pPr>
        <w:ind w:left="5882" w:hanging="360"/>
      </w:pPr>
    </w:lvl>
    <w:lvl w:ilvl="8" w:tplc="040E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5" w15:restartNumberingAfterBreak="0">
    <w:nsid w:val="305F778D"/>
    <w:multiLevelType w:val="hybridMultilevel"/>
    <w:tmpl w:val="113A5E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66F04AA"/>
    <w:multiLevelType w:val="hybridMultilevel"/>
    <w:tmpl w:val="2194991E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817106E"/>
    <w:multiLevelType w:val="hybridMultilevel"/>
    <w:tmpl w:val="F26220D4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B851AFC"/>
    <w:multiLevelType w:val="hybridMultilevel"/>
    <w:tmpl w:val="DB8AC23C"/>
    <w:lvl w:ilvl="0" w:tplc="CDB8AB5E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2149" w:hanging="360"/>
      </w:pPr>
    </w:lvl>
    <w:lvl w:ilvl="2" w:tplc="281A001B" w:tentative="1">
      <w:start w:val="1"/>
      <w:numFmt w:val="lowerRoman"/>
      <w:lvlText w:val="%3."/>
      <w:lvlJc w:val="right"/>
      <w:pPr>
        <w:ind w:left="2869" w:hanging="180"/>
      </w:pPr>
    </w:lvl>
    <w:lvl w:ilvl="3" w:tplc="281A000F" w:tentative="1">
      <w:start w:val="1"/>
      <w:numFmt w:val="decimal"/>
      <w:lvlText w:val="%4."/>
      <w:lvlJc w:val="left"/>
      <w:pPr>
        <w:ind w:left="3589" w:hanging="360"/>
      </w:pPr>
    </w:lvl>
    <w:lvl w:ilvl="4" w:tplc="281A0019" w:tentative="1">
      <w:start w:val="1"/>
      <w:numFmt w:val="lowerLetter"/>
      <w:lvlText w:val="%5."/>
      <w:lvlJc w:val="left"/>
      <w:pPr>
        <w:ind w:left="4309" w:hanging="360"/>
      </w:pPr>
    </w:lvl>
    <w:lvl w:ilvl="5" w:tplc="281A001B" w:tentative="1">
      <w:start w:val="1"/>
      <w:numFmt w:val="lowerRoman"/>
      <w:lvlText w:val="%6."/>
      <w:lvlJc w:val="right"/>
      <w:pPr>
        <w:ind w:left="5029" w:hanging="180"/>
      </w:pPr>
    </w:lvl>
    <w:lvl w:ilvl="6" w:tplc="281A000F" w:tentative="1">
      <w:start w:val="1"/>
      <w:numFmt w:val="decimal"/>
      <w:lvlText w:val="%7."/>
      <w:lvlJc w:val="left"/>
      <w:pPr>
        <w:ind w:left="5749" w:hanging="360"/>
      </w:pPr>
    </w:lvl>
    <w:lvl w:ilvl="7" w:tplc="281A0019" w:tentative="1">
      <w:start w:val="1"/>
      <w:numFmt w:val="lowerLetter"/>
      <w:lvlText w:val="%8."/>
      <w:lvlJc w:val="left"/>
      <w:pPr>
        <w:ind w:left="6469" w:hanging="360"/>
      </w:pPr>
    </w:lvl>
    <w:lvl w:ilvl="8" w:tplc="2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C901D44"/>
    <w:multiLevelType w:val="hybridMultilevel"/>
    <w:tmpl w:val="7A52F6CA"/>
    <w:lvl w:ilvl="0" w:tplc="FA34272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2" w:hanging="360"/>
      </w:pPr>
    </w:lvl>
    <w:lvl w:ilvl="2" w:tplc="040E001B" w:tentative="1">
      <w:start w:val="1"/>
      <w:numFmt w:val="lowerRoman"/>
      <w:lvlText w:val="%3."/>
      <w:lvlJc w:val="right"/>
      <w:pPr>
        <w:ind w:left="2282" w:hanging="180"/>
      </w:pPr>
    </w:lvl>
    <w:lvl w:ilvl="3" w:tplc="040E000F" w:tentative="1">
      <w:start w:val="1"/>
      <w:numFmt w:val="decimal"/>
      <w:lvlText w:val="%4."/>
      <w:lvlJc w:val="left"/>
      <w:pPr>
        <w:ind w:left="3002" w:hanging="360"/>
      </w:pPr>
    </w:lvl>
    <w:lvl w:ilvl="4" w:tplc="040E0019" w:tentative="1">
      <w:start w:val="1"/>
      <w:numFmt w:val="lowerLetter"/>
      <w:lvlText w:val="%5."/>
      <w:lvlJc w:val="left"/>
      <w:pPr>
        <w:ind w:left="3722" w:hanging="360"/>
      </w:pPr>
    </w:lvl>
    <w:lvl w:ilvl="5" w:tplc="040E001B" w:tentative="1">
      <w:start w:val="1"/>
      <w:numFmt w:val="lowerRoman"/>
      <w:lvlText w:val="%6."/>
      <w:lvlJc w:val="right"/>
      <w:pPr>
        <w:ind w:left="4442" w:hanging="180"/>
      </w:pPr>
    </w:lvl>
    <w:lvl w:ilvl="6" w:tplc="040E000F" w:tentative="1">
      <w:start w:val="1"/>
      <w:numFmt w:val="decimal"/>
      <w:lvlText w:val="%7."/>
      <w:lvlJc w:val="left"/>
      <w:pPr>
        <w:ind w:left="5162" w:hanging="360"/>
      </w:pPr>
    </w:lvl>
    <w:lvl w:ilvl="7" w:tplc="040E0019" w:tentative="1">
      <w:start w:val="1"/>
      <w:numFmt w:val="lowerLetter"/>
      <w:lvlText w:val="%8."/>
      <w:lvlJc w:val="left"/>
      <w:pPr>
        <w:ind w:left="5882" w:hanging="360"/>
      </w:pPr>
    </w:lvl>
    <w:lvl w:ilvl="8" w:tplc="040E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 w15:restartNumberingAfterBreak="0">
    <w:nsid w:val="3F377301"/>
    <w:multiLevelType w:val="hybridMultilevel"/>
    <w:tmpl w:val="292A998A"/>
    <w:lvl w:ilvl="0" w:tplc="39109F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02F7A88"/>
    <w:multiLevelType w:val="hybridMultilevel"/>
    <w:tmpl w:val="E9CE2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F4001E"/>
    <w:multiLevelType w:val="hybridMultilevel"/>
    <w:tmpl w:val="41724318"/>
    <w:lvl w:ilvl="0" w:tplc="CDB8AB5E">
      <w:start w:val="1"/>
      <w:numFmt w:val="decimal"/>
      <w:lvlText w:val="%1)"/>
      <w:lvlJc w:val="left"/>
      <w:pPr>
        <w:ind w:left="178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0BA43E0"/>
    <w:multiLevelType w:val="hybridMultilevel"/>
    <w:tmpl w:val="22B4C67A"/>
    <w:lvl w:ilvl="0" w:tplc="C35E724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26B2AC8"/>
    <w:multiLevelType w:val="hybridMultilevel"/>
    <w:tmpl w:val="D80E2548"/>
    <w:lvl w:ilvl="0" w:tplc="CDB8AB5E">
      <w:start w:val="1"/>
      <w:numFmt w:val="decimal"/>
      <w:lvlText w:val="%1)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22" w:hanging="360"/>
      </w:pPr>
    </w:lvl>
    <w:lvl w:ilvl="2" w:tplc="241A001B" w:tentative="1">
      <w:start w:val="1"/>
      <w:numFmt w:val="lowerRoman"/>
      <w:lvlText w:val="%3."/>
      <w:lvlJc w:val="right"/>
      <w:pPr>
        <w:ind w:left="2642" w:hanging="180"/>
      </w:pPr>
    </w:lvl>
    <w:lvl w:ilvl="3" w:tplc="241A000F" w:tentative="1">
      <w:start w:val="1"/>
      <w:numFmt w:val="decimal"/>
      <w:lvlText w:val="%4."/>
      <w:lvlJc w:val="left"/>
      <w:pPr>
        <w:ind w:left="3362" w:hanging="360"/>
      </w:pPr>
    </w:lvl>
    <w:lvl w:ilvl="4" w:tplc="241A0019" w:tentative="1">
      <w:start w:val="1"/>
      <w:numFmt w:val="lowerLetter"/>
      <w:lvlText w:val="%5."/>
      <w:lvlJc w:val="left"/>
      <w:pPr>
        <w:ind w:left="4082" w:hanging="360"/>
      </w:pPr>
    </w:lvl>
    <w:lvl w:ilvl="5" w:tplc="241A001B" w:tentative="1">
      <w:start w:val="1"/>
      <w:numFmt w:val="lowerRoman"/>
      <w:lvlText w:val="%6."/>
      <w:lvlJc w:val="right"/>
      <w:pPr>
        <w:ind w:left="4802" w:hanging="180"/>
      </w:pPr>
    </w:lvl>
    <w:lvl w:ilvl="6" w:tplc="241A000F" w:tentative="1">
      <w:start w:val="1"/>
      <w:numFmt w:val="decimal"/>
      <w:lvlText w:val="%7."/>
      <w:lvlJc w:val="left"/>
      <w:pPr>
        <w:ind w:left="5522" w:hanging="360"/>
      </w:pPr>
    </w:lvl>
    <w:lvl w:ilvl="7" w:tplc="241A0019" w:tentative="1">
      <w:start w:val="1"/>
      <w:numFmt w:val="lowerLetter"/>
      <w:lvlText w:val="%8."/>
      <w:lvlJc w:val="left"/>
      <w:pPr>
        <w:ind w:left="6242" w:hanging="360"/>
      </w:pPr>
    </w:lvl>
    <w:lvl w:ilvl="8" w:tplc="2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5" w15:restartNumberingAfterBreak="0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C6"/>
    <w:multiLevelType w:val="hybridMultilevel"/>
    <w:tmpl w:val="5C62A5B2"/>
    <w:lvl w:ilvl="0" w:tplc="CDB8AB5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77B4407"/>
    <w:multiLevelType w:val="hybridMultilevel"/>
    <w:tmpl w:val="1ADEF548"/>
    <w:lvl w:ilvl="0" w:tplc="CDB8AB5E">
      <w:start w:val="1"/>
      <w:numFmt w:val="decimal"/>
      <w:lvlText w:val="%1)"/>
      <w:lvlJc w:val="left"/>
      <w:pPr>
        <w:ind w:left="376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CDB8AB5E">
      <w:start w:val="1"/>
      <w:numFmt w:val="decimal"/>
      <w:lvlText w:val="%2)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0527889"/>
    <w:multiLevelType w:val="hybridMultilevel"/>
    <w:tmpl w:val="7A52F6CA"/>
    <w:lvl w:ilvl="0" w:tplc="FA34272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2" w:hanging="360"/>
      </w:pPr>
    </w:lvl>
    <w:lvl w:ilvl="2" w:tplc="040E001B" w:tentative="1">
      <w:start w:val="1"/>
      <w:numFmt w:val="lowerRoman"/>
      <w:lvlText w:val="%3."/>
      <w:lvlJc w:val="right"/>
      <w:pPr>
        <w:ind w:left="2282" w:hanging="180"/>
      </w:pPr>
    </w:lvl>
    <w:lvl w:ilvl="3" w:tplc="040E000F" w:tentative="1">
      <w:start w:val="1"/>
      <w:numFmt w:val="decimal"/>
      <w:lvlText w:val="%4."/>
      <w:lvlJc w:val="left"/>
      <w:pPr>
        <w:ind w:left="3002" w:hanging="360"/>
      </w:pPr>
    </w:lvl>
    <w:lvl w:ilvl="4" w:tplc="040E0019" w:tentative="1">
      <w:start w:val="1"/>
      <w:numFmt w:val="lowerLetter"/>
      <w:lvlText w:val="%5."/>
      <w:lvlJc w:val="left"/>
      <w:pPr>
        <w:ind w:left="3722" w:hanging="360"/>
      </w:pPr>
    </w:lvl>
    <w:lvl w:ilvl="5" w:tplc="040E001B" w:tentative="1">
      <w:start w:val="1"/>
      <w:numFmt w:val="lowerRoman"/>
      <w:lvlText w:val="%6."/>
      <w:lvlJc w:val="right"/>
      <w:pPr>
        <w:ind w:left="4442" w:hanging="180"/>
      </w:pPr>
    </w:lvl>
    <w:lvl w:ilvl="6" w:tplc="040E000F" w:tentative="1">
      <w:start w:val="1"/>
      <w:numFmt w:val="decimal"/>
      <w:lvlText w:val="%7."/>
      <w:lvlJc w:val="left"/>
      <w:pPr>
        <w:ind w:left="5162" w:hanging="360"/>
      </w:pPr>
    </w:lvl>
    <w:lvl w:ilvl="7" w:tplc="040E0019" w:tentative="1">
      <w:start w:val="1"/>
      <w:numFmt w:val="lowerLetter"/>
      <w:lvlText w:val="%8."/>
      <w:lvlJc w:val="left"/>
      <w:pPr>
        <w:ind w:left="5882" w:hanging="360"/>
      </w:pPr>
    </w:lvl>
    <w:lvl w:ilvl="8" w:tplc="040E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9" w15:restartNumberingAfterBreak="0">
    <w:nsid w:val="624422B5"/>
    <w:multiLevelType w:val="hybridMultilevel"/>
    <w:tmpl w:val="7A52F6CA"/>
    <w:lvl w:ilvl="0" w:tplc="FA34272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2" w:hanging="360"/>
      </w:pPr>
    </w:lvl>
    <w:lvl w:ilvl="2" w:tplc="040E001B" w:tentative="1">
      <w:start w:val="1"/>
      <w:numFmt w:val="lowerRoman"/>
      <w:lvlText w:val="%3."/>
      <w:lvlJc w:val="right"/>
      <w:pPr>
        <w:ind w:left="2282" w:hanging="180"/>
      </w:pPr>
    </w:lvl>
    <w:lvl w:ilvl="3" w:tplc="040E000F" w:tentative="1">
      <w:start w:val="1"/>
      <w:numFmt w:val="decimal"/>
      <w:lvlText w:val="%4."/>
      <w:lvlJc w:val="left"/>
      <w:pPr>
        <w:ind w:left="3002" w:hanging="360"/>
      </w:pPr>
    </w:lvl>
    <w:lvl w:ilvl="4" w:tplc="040E0019" w:tentative="1">
      <w:start w:val="1"/>
      <w:numFmt w:val="lowerLetter"/>
      <w:lvlText w:val="%5."/>
      <w:lvlJc w:val="left"/>
      <w:pPr>
        <w:ind w:left="3722" w:hanging="360"/>
      </w:pPr>
    </w:lvl>
    <w:lvl w:ilvl="5" w:tplc="040E001B" w:tentative="1">
      <w:start w:val="1"/>
      <w:numFmt w:val="lowerRoman"/>
      <w:lvlText w:val="%6."/>
      <w:lvlJc w:val="right"/>
      <w:pPr>
        <w:ind w:left="4442" w:hanging="180"/>
      </w:pPr>
    </w:lvl>
    <w:lvl w:ilvl="6" w:tplc="040E000F" w:tentative="1">
      <w:start w:val="1"/>
      <w:numFmt w:val="decimal"/>
      <w:lvlText w:val="%7."/>
      <w:lvlJc w:val="left"/>
      <w:pPr>
        <w:ind w:left="5162" w:hanging="360"/>
      </w:pPr>
    </w:lvl>
    <w:lvl w:ilvl="7" w:tplc="040E0019" w:tentative="1">
      <w:start w:val="1"/>
      <w:numFmt w:val="lowerLetter"/>
      <w:lvlText w:val="%8."/>
      <w:lvlJc w:val="left"/>
      <w:pPr>
        <w:ind w:left="5882" w:hanging="360"/>
      </w:pPr>
    </w:lvl>
    <w:lvl w:ilvl="8" w:tplc="040E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0" w15:restartNumberingAfterBreak="0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66201C"/>
    <w:multiLevelType w:val="hybridMultilevel"/>
    <w:tmpl w:val="4CEA2C3A"/>
    <w:lvl w:ilvl="0" w:tplc="A4640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B55DB"/>
    <w:multiLevelType w:val="hybridMultilevel"/>
    <w:tmpl w:val="F684C2E0"/>
    <w:lvl w:ilvl="0" w:tplc="281A000F">
      <w:start w:val="1"/>
      <w:numFmt w:val="decimal"/>
      <w:lvlText w:val="%1."/>
      <w:lvlJc w:val="left"/>
      <w:pPr>
        <w:ind w:left="1202" w:hanging="360"/>
      </w:pPr>
    </w:lvl>
    <w:lvl w:ilvl="1" w:tplc="281A0019" w:tentative="1">
      <w:start w:val="1"/>
      <w:numFmt w:val="lowerLetter"/>
      <w:lvlText w:val="%2."/>
      <w:lvlJc w:val="left"/>
      <w:pPr>
        <w:ind w:left="1922" w:hanging="360"/>
      </w:pPr>
    </w:lvl>
    <w:lvl w:ilvl="2" w:tplc="281A001B" w:tentative="1">
      <w:start w:val="1"/>
      <w:numFmt w:val="lowerRoman"/>
      <w:lvlText w:val="%3."/>
      <w:lvlJc w:val="right"/>
      <w:pPr>
        <w:ind w:left="2642" w:hanging="180"/>
      </w:pPr>
    </w:lvl>
    <w:lvl w:ilvl="3" w:tplc="281A000F" w:tentative="1">
      <w:start w:val="1"/>
      <w:numFmt w:val="decimal"/>
      <w:lvlText w:val="%4."/>
      <w:lvlJc w:val="left"/>
      <w:pPr>
        <w:ind w:left="3362" w:hanging="360"/>
      </w:pPr>
    </w:lvl>
    <w:lvl w:ilvl="4" w:tplc="281A0019" w:tentative="1">
      <w:start w:val="1"/>
      <w:numFmt w:val="lowerLetter"/>
      <w:lvlText w:val="%5."/>
      <w:lvlJc w:val="left"/>
      <w:pPr>
        <w:ind w:left="4082" w:hanging="360"/>
      </w:pPr>
    </w:lvl>
    <w:lvl w:ilvl="5" w:tplc="281A001B" w:tentative="1">
      <w:start w:val="1"/>
      <w:numFmt w:val="lowerRoman"/>
      <w:lvlText w:val="%6."/>
      <w:lvlJc w:val="right"/>
      <w:pPr>
        <w:ind w:left="4802" w:hanging="180"/>
      </w:pPr>
    </w:lvl>
    <w:lvl w:ilvl="6" w:tplc="281A000F" w:tentative="1">
      <w:start w:val="1"/>
      <w:numFmt w:val="decimal"/>
      <w:lvlText w:val="%7."/>
      <w:lvlJc w:val="left"/>
      <w:pPr>
        <w:ind w:left="5522" w:hanging="360"/>
      </w:pPr>
    </w:lvl>
    <w:lvl w:ilvl="7" w:tplc="281A0019" w:tentative="1">
      <w:start w:val="1"/>
      <w:numFmt w:val="lowerLetter"/>
      <w:lvlText w:val="%8."/>
      <w:lvlJc w:val="left"/>
      <w:pPr>
        <w:ind w:left="6242" w:hanging="360"/>
      </w:pPr>
    </w:lvl>
    <w:lvl w:ilvl="8" w:tplc="28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3" w15:restartNumberingAfterBreak="0">
    <w:nsid w:val="701B19BF"/>
    <w:multiLevelType w:val="hybridMultilevel"/>
    <w:tmpl w:val="BD18F1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5729C"/>
    <w:multiLevelType w:val="hybridMultilevel"/>
    <w:tmpl w:val="3FDC6E1A"/>
    <w:lvl w:ilvl="0" w:tplc="CDB8AB5E">
      <w:start w:val="1"/>
      <w:numFmt w:val="decimal"/>
      <w:lvlText w:val="%1)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22" w:hanging="360"/>
      </w:pPr>
    </w:lvl>
    <w:lvl w:ilvl="2" w:tplc="241A001B" w:tentative="1">
      <w:start w:val="1"/>
      <w:numFmt w:val="lowerRoman"/>
      <w:lvlText w:val="%3."/>
      <w:lvlJc w:val="right"/>
      <w:pPr>
        <w:ind w:left="2642" w:hanging="180"/>
      </w:pPr>
    </w:lvl>
    <w:lvl w:ilvl="3" w:tplc="241A000F" w:tentative="1">
      <w:start w:val="1"/>
      <w:numFmt w:val="decimal"/>
      <w:lvlText w:val="%4."/>
      <w:lvlJc w:val="left"/>
      <w:pPr>
        <w:ind w:left="3362" w:hanging="360"/>
      </w:pPr>
    </w:lvl>
    <w:lvl w:ilvl="4" w:tplc="241A0019" w:tentative="1">
      <w:start w:val="1"/>
      <w:numFmt w:val="lowerLetter"/>
      <w:lvlText w:val="%5."/>
      <w:lvlJc w:val="left"/>
      <w:pPr>
        <w:ind w:left="4082" w:hanging="360"/>
      </w:pPr>
    </w:lvl>
    <w:lvl w:ilvl="5" w:tplc="241A001B" w:tentative="1">
      <w:start w:val="1"/>
      <w:numFmt w:val="lowerRoman"/>
      <w:lvlText w:val="%6."/>
      <w:lvlJc w:val="right"/>
      <w:pPr>
        <w:ind w:left="4802" w:hanging="180"/>
      </w:pPr>
    </w:lvl>
    <w:lvl w:ilvl="6" w:tplc="241A000F" w:tentative="1">
      <w:start w:val="1"/>
      <w:numFmt w:val="decimal"/>
      <w:lvlText w:val="%7."/>
      <w:lvlJc w:val="left"/>
      <w:pPr>
        <w:ind w:left="5522" w:hanging="360"/>
      </w:pPr>
    </w:lvl>
    <w:lvl w:ilvl="7" w:tplc="241A0019" w:tentative="1">
      <w:start w:val="1"/>
      <w:numFmt w:val="lowerLetter"/>
      <w:lvlText w:val="%8."/>
      <w:lvlJc w:val="left"/>
      <w:pPr>
        <w:ind w:left="6242" w:hanging="360"/>
      </w:pPr>
    </w:lvl>
    <w:lvl w:ilvl="8" w:tplc="2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5" w15:restartNumberingAfterBreak="0">
    <w:nsid w:val="7AFE2FE2"/>
    <w:multiLevelType w:val="hybridMultilevel"/>
    <w:tmpl w:val="A6A0D160"/>
    <w:lvl w:ilvl="0" w:tplc="5E42732A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46" w15:restartNumberingAfterBreak="0">
    <w:nsid w:val="7BFE0F2D"/>
    <w:multiLevelType w:val="hybridMultilevel"/>
    <w:tmpl w:val="B25E3ED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30DE8"/>
    <w:multiLevelType w:val="hybridMultilevel"/>
    <w:tmpl w:val="5D7E378C"/>
    <w:lvl w:ilvl="0" w:tplc="281A000F">
      <w:start w:val="1"/>
      <w:numFmt w:val="decimal"/>
      <w:lvlText w:val="%1."/>
      <w:lvlJc w:val="left"/>
      <w:pPr>
        <w:ind w:left="1202" w:hanging="360"/>
      </w:pPr>
    </w:lvl>
    <w:lvl w:ilvl="1" w:tplc="281A0019" w:tentative="1">
      <w:start w:val="1"/>
      <w:numFmt w:val="lowerLetter"/>
      <w:lvlText w:val="%2."/>
      <w:lvlJc w:val="left"/>
      <w:pPr>
        <w:ind w:left="1922" w:hanging="360"/>
      </w:pPr>
    </w:lvl>
    <w:lvl w:ilvl="2" w:tplc="281A001B" w:tentative="1">
      <w:start w:val="1"/>
      <w:numFmt w:val="lowerRoman"/>
      <w:lvlText w:val="%3."/>
      <w:lvlJc w:val="right"/>
      <w:pPr>
        <w:ind w:left="2642" w:hanging="180"/>
      </w:pPr>
    </w:lvl>
    <w:lvl w:ilvl="3" w:tplc="281A000F" w:tentative="1">
      <w:start w:val="1"/>
      <w:numFmt w:val="decimal"/>
      <w:lvlText w:val="%4."/>
      <w:lvlJc w:val="left"/>
      <w:pPr>
        <w:ind w:left="3362" w:hanging="360"/>
      </w:pPr>
    </w:lvl>
    <w:lvl w:ilvl="4" w:tplc="281A0019" w:tentative="1">
      <w:start w:val="1"/>
      <w:numFmt w:val="lowerLetter"/>
      <w:lvlText w:val="%5."/>
      <w:lvlJc w:val="left"/>
      <w:pPr>
        <w:ind w:left="4082" w:hanging="360"/>
      </w:pPr>
    </w:lvl>
    <w:lvl w:ilvl="5" w:tplc="281A001B" w:tentative="1">
      <w:start w:val="1"/>
      <w:numFmt w:val="lowerRoman"/>
      <w:lvlText w:val="%6."/>
      <w:lvlJc w:val="right"/>
      <w:pPr>
        <w:ind w:left="4802" w:hanging="180"/>
      </w:pPr>
    </w:lvl>
    <w:lvl w:ilvl="6" w:tplc="281A000F" w:tentative="1">
      <w:start w:val="1"/>
      <w:numFmt w:val="decimal"/>
      <w:lvlText w:val="%7."/>
      <w:lvlJc w:val="left"/>
      <w:pPr>
        <w:ind w:left="5522" w:hanging="360"/>
      </w:pPr>
    </w:lvl>
    <w:lvl w:ilvl="7" w:tplc="281A0019" w:tentative="1">
      <w:start w:val="1"/>
      <w:numFmt w:val="lowerLetter"/>
      <w:lvlText w:val="%8."/>
      <w:lvlJc w:val="left"/>
      <w:pPr>
        <w:ind w:left="6242" w:hanging="360"/>
      </w:pPr>
    </w:lvl>
    <w:lvl w:ilvl="8" w:tplc="281A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2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25"/>
  </w:num>
  <w:num w:numId="12">
    <w:abstractNumId w:val="45"/>
  </w:num>
  <w:num w:numId="13">
    <w:abstractNumId w:val="21"/>
  </w:num>
  <w:num w:numId="14">
    <w:abstractNumId w:val="31"/>
  </w:num>
  <w:num w:numId="15">
    <w:abstractNumId w:val="42"/>
  </w:num>
  <w:num w:numId="16">
    <w:abstractNumId w:val="47"/>
  </w:num>
  <w:num w:numId="17">
    <w:abstractNumId w:val="35"/>
  </w:num>
  <w:num w:numId="18">
    <w:abstractNumId w:val="18"/>
  </w:num>
  <w:num w:numId="19">
    <w:abstractNumId w:val="14"/>
  </w:num>
  <w:num w:numId="20">
    <w:abstractNumId w:val="16"/>
  </w:num>
  <w:num w:numId="21">
    <w:abstractNumId w:val="32"/>
  </w:num>
  <w:num w:numId="22">
    <w:abstractNumId w:val="10"/>
  </w:num>
  <w:num w:numId="23">
    <w:abstractNumId w:val="28"/>
  </w:num>
  <w:num w:numId="24">
    <w:abstractNumId w:val="17"/>
  </w:num>
  <w:num w:numId="25">
    <w:abstractNumId w:val="30"/>
  </w:num>
  <w:num w:numId="26">
    <w:abstractNumId w:val="46"/>
  </w:num>
  <w:num w:numId="27">
    <w:abstractNumId w:val="26"/>
  </w:num>
  <w:num w:numId="28">
    <w:abstractNumId w:val="37"/>
  </w:num>
  <w:num w:numId="29">
    <w:abstractNumId w:val="19"/>
  </w:num>
  <w:num w:numId="30">
    <w:abstractNumId w:val="36"/>
  </w:num>
  <w:num w:numId="31">
    <w:abstractNumId w:val="34"/>
  </w:num>
  <w:num w:numId="32">
    <w:abstractNumId w:val="44"/>
  </w:num>
  <w:num w:numId="33">
    <w:abstractNumId w:val="41"/>
  </w:num>
  <w:num w:numId="34">
    <w:abstractNumId w:val="4"/>
  </w:num>
  <w:num w:numId="35">
    <w:abstractNumId w:val="6"/>
  </w:num>
  <w:num w:numId="36">
    <w:abstractNumId w:val="40"/>
  </w:num>
  <w:num w:numId="37">
    <w:abstractNumId w:val="15"/>
  </w:num>
  <w:num w:numId="38">
    <w:abstractNumId w:val="8"/>
  </w:num>
  <w:num w:numId="39">
    <w:abstractNumId w:val="5"/>
  </w:num>
  <w:num w:numId="40">
    <w:abstractNumId w:val="27"/>
  </w:num>
  <w:num w:numId="41">
    <w:abstractNumId w:val="20"/>
  </w:num>
  <w:num w:numId="42">
    <w:abstractNumId w:val="13"/>
  </w:num>
  <w:num w:numId="43">
    <w:abstractNumId w:val="22"/>
  </w:num>
  <w:num w:numId="44">
    <w:abstractNumId w:val="9"/>
  </w:num>
  <w:num w:numId="45">
    <w:abstractNumId w:val="43"/>
  </w:num>
  <w:num w:numId="46">
    <w:abstractNumId w:val="23"/>
  </w:num>
  <w:num w:numId="47">
    <w:abstractNumId w:val="1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F5"/>
    <w:rsid w:val="0002398F"/>
    <w:rsid w:val="0008321C"/>
    <w:rsid w:val="00084457"/>
    <w:rsid w:val="000910B5"/>
    <w:rsid w:val="000B2EA1"/>
    <w:rsid w:val="000B7D10"/>
    <w:rsid w:val="000C3AE8"/>
    <w:rsid w:val="000D4501"/>
    <w:rsid w:val="000F0202"/>
    <w:rsid w:val="000F196E"/>
    <w:rsid w:val="000F325F"/>
    <w:rsid w:val="000F42DE"/>
    <w:rsid w:val="000F54E9"/>
    <w:rsid w:val="0010052B"/>
    <w:rsid w:val="001009EE"/>
    <w:rsid w:val="00106E1E"/>
    <w:rsid w:val="00146B75"/>
    <w:rsid w:val="00152473"/>
    <w:rsid w:val="001524C4"/>
    <w:rsid w:val="001576D1"/>
    <w:rsid w:val="001620F5"/>
    <w:rsid w:val="00165E25"/>
    <w:rsid w:val="00191F1E"/>
    <w:rsid w:val="001A0F52"/>
    <w:rsid w:val="001A15E8"/>
    <w:rsid w:val="001B3B5A"/>
    <w:rsid w:val="001B6175"/>
    <w:rsid w:val="001D4594"/>
    <w:rsid w:val="001E58A9"/>
    <w:rsid w:val="00200016"/>
    <w:rsid w:val="00230FFC"/>
    <w:rsid w:val="00236EAD"/>
    <w:rsid w:val="0024216A"/>
    <w:rsid w:val="00253F26"/>
    <w:rsid w:val="0027491D"/>
    <w:rsid w:val="00277FEF"/>
    <w:rsid w:val="00280BAF"/>
    <w:rsid w:val="0028607B"/>
    <w:rsid w:val="00286CD1"/>
    <w:rsid w:val="00292B25"/>
    <w:rsid w:val="002A2A9E"/>
    <w:rsid w:val="002A7C37"/>
    <w:rsid w:val="002B5020"/>
    <w:rsid w:val="002D5B09"/>
    <w:rsid w:val="003064A0"/>
    <w:rsid w:val="003114B5"/>
    <w:rsid w:val="00371923"/>
    <w:rsid w:val="003843F7"/>
    <w:rsid w:val="00394FA3"/>
    <w:rsid w:val="003C32A7"/>
    <w:rsid w:val="003D6BAF"/>
    <w:rsid w:val="00403734"/>
    <w:rsid w:val="00410400"/>
    <w:rsid w:val="00414907"/>
    <w:rsid w:val="00414AF1"/>
    <w:rsid w:val="004349CB"/>
    <w:rsid w:val="00452369"/>
    <w:rsid w:val="00462B78"/>
    <w:rsid w:val="004716BC"/>
    <w:rsid w:val="00474B6C"/>
    <w:rsid w:val="0047547E"/>
    <w:rsid w:val="004842C6"/>
    <w:rsid w:val="00484740"/>
    <w:rsid w:val="004859D5"/>
    <w:rsid w:val="00486A87"/>
    <w:rsid w:val="00486DC5"/>
    <w:rsid w:val="004A1624"/>
    <w:rsid w:val="004A767D"/>
    <w:rsid w:val="004E4BC8"/>
    <w:rsid w:val="00500472"/>
    <w:rsid w:val="0051599A"/>
    <w:rsid w:val="00525B66"/>
    <w:rsid w:val="00546FD2"/>
    <w:rsid w:val="00563B95"/>
    <w:rsid w:val="0058154B"/>
    <w:rsid w:val="005C76A9"/>
    <w:rsid w:val="005D4943"/>
    <w:rsid w:val="005E6552"/>
    <w:rsid w:val="00634961"/>
    <w:rsid w:val="00664F59"/>
    <w:rsid w:val="00692498"/>
    <w:rsid w:val="00696B00"/>
    <w:rsid w:val="006B28A6"/>
    <w:rsid w:val="006B2FE9"/>
    <w:rsid w:val="006B72C3"/>
    <w:rsid w:val="006D390B"/>
    <w:rsid w:val="006D47C4"/>
    <w:rsid w:val="006E57C7"/>
    <w:rsid w:val="00703301"/>
    <w:rsid w:val="0072124C"/>
    <w:rsid w:val="00725BF2"/>
    <w:rsid w:val="00747842"/>
    <w:rsid w:val="00783A4D"/>
    <w:rsid w:val="0079090B"/>
    <w:rsid w:val="00795C12"/>
    <w:rsid w:val="007B4ABF"/>
    <w:rsid w:val="007B700E"/>
    <w:rsid w:val="007E27FF"/>
    <w:rsid w:val="007E44BF"/>
    <w:rsid w:val="007E5DEF"/>
    <w:rsid w:val="00810DD1"/>
    <w:rsid w:val="0081378C"/>
    <w:rsid w:val="00813F3B"/>
    <w:rsid w:val="008604B6"/>
    <w:rsid w:val="0088241A"/>
    <w:rsid w:val="0088253D"/>
    <w:rsid w:val="00885B1A"/>
    <w:rsid w:val="00887333"/>
    <w:rsid w:val="008A00E3"/>
    <w:rsid w:val="008C2DA6"/>
    <w:rsid w:val="008D09F2"/>
    <w:rsid w:val="008D40A1"/>
    <w:rsid w:val="009043C9"/>
    <w:rsid w:val="00910E30"/>
    <w:rsid w:val="009156B3"/>
    <w:rsid w:val="00916683"/>
    <w:rsid w:val="00917473"/>
    <w:rsid w:val="00931A08"/>
    <w:rsid w:val="00937996"/>
    <w:rsid w:val="00940634"/>
    <w:rsid w:val="00962838"/>
    <w:rsid w:val="00971C35"/>
    <w:rsid w:val="009933C4"/>
    <w:rsid w:val="009A2271"/>
    <w:rsid w:val="009A2894"/>
    <w:rsid w:val="009C152B"/>
    <w:rsid w:val="00A10B48"/>
    <w:rsid w:val="00A2115C"/>
    <w:rsid w:val="00A32669"/>
    <w:rsid w:val="00A3277B"/>
    <w:rsid w:val="00A34E4C"/>
    <w:rsid w:val="00A52516"/>
    <w:rsid w:val="00A525A0"/>
    <w:rsid w:val="00A63195"/>
    <w:rsid w:val="00A83EBC"/>
    <w:rsid w:val="00A95C5F"/>
    <w:rsid w:val="00AA03D8"/>
    <w:rsid w:val="00AA3C01"/>
    <w:rsid w:val="00AC0692"/>
    <w:rsid w:val="00AD0EF3"/>
    <w:rsid w:val="00AE216A"/>
    <w:rsid w:val="00AE7BA8"/>
    <w:rsid w:val="00AF5D24"/>
    <w:rsid w:val="00B008F3"/>
    <w:rsid w:val="00B2100E"/>
    <w:rsid w:val="00B2595A"/>
    <w:rsid w:val="00B64F31"/>
    <w:rsid w:val="00B82D83"/>
    <w:rsid w:val="00BB511F"/>
    <w:rsid w:val="00BC7760"/>
    <w:rsid w:val="00BD4A50"/>
    <w:rsid w:val="00BE0AD5"/>
    <w:rsid w:val="00C178B7"/>
    <w:rsid w:val="00C23E5E"/>
    <w:rsid w:val="00C3578A"/>
    <w:rsid w:val="00C3608B"/>
    <w:rsid w:val="00C438CE"/>
    <w:rsid w:val="00C46303"/>
    <w:rsid w:val="00C72792"/>
    <w:rsid w:val="00C9285B"/>
    <w:rsid w:val="00C94A1D"/>
    <w:rsid w:val="00C966D7"/>
    <w:rsid w:val="00CB1EA7"/>
    <w:rsid w:val="00CD415D"/>
    <w:rsid w:val="00CD6CD9"/>
    <w:rsid w:val="00CE479F"/>
    <w:rsid w:val="00CF0737"/>
    <w:rsid w:val="00D032FC"/>
    <w:rsid w:val="00D06D5D"/>
    <w:rsid w:val="00D350FB"/>
    <w:rsid w:val="00D35478"/>
    <w:rsid w:val="00DC2869"/>
    <w:rsid w:val="00DC5FF5"/>
    <w:rsid w:val="00DD4E65"/>
    <w:rsid w:val="00E13A0E"/>
    <w:rsid w:val="00E144E4"/>
    <w:rsid w:val="00E14D5B"/>
    <w:rsid w:val="00E3243D"/>
    <w:rsid w:val="00E648E9"/>
    <w:rsid w:val="00E72216"/>
    <w:rsid w:val="00E75ECA"/>
    <w:rsid w:val="00E809AF"/>
    <w:rsid w:val="00EA74CF"/>
    <w:rsid w:val="00EB1A11"/>
    <w:rsid w:val="00EB32DE"/>
    <w:rsid w:val="00EB4805"/>
    <w:rsid w:val="00EC382E"/>
    <w:rsid w:val="00EC5902"/>
    <w:rsid w:val="00EE2327"/>
    <w:rsid w:val="00EE46BB"/>
    <w:rsid w:val="00EE67E0"/>
    <w:rsid w:val="00EF2A22"/>
    <w:rsid w:val="00F03827"/>
    <w:rsid w:val="00F038AB"/>
    <w:rsid w:val="00F215F2"/>
    <w:rsid w:val="00F36F7C"/>
    <w:rsid w:val="00F37095"/>
    <w:rsid w:val="00F61329"/>
    <w:rsid w:val="00F653BA"/>
    <w:rsid w:val="00F76787"/>
    <w:rsid w:val="00F81AC8"/>
    <w:rsid w:val="00F8736B"/>
    <w:rsid w:val="00F93B70"/>
    <w:rsid w:val="00FA4D59"/>
    <w:rsid w:val="00FA54AE"/>
    <w:rsid w:val="00FE632A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78863"/>
  <w15:chartTrackingRefBased/>
  <w15:docId w15:val="{85ADBED8-86C0-48AA-9DAE-C7CEFFEC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4E4"/>
    <w:pPr>
      <w:spacing w:after="160"/>
      <w:jc w:val="both"/>
    </w:pPr>
    <w:rPr>
      <w:rFonts w:ascii="Liberation Serif" w:hAnsi="Liberation Serif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260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60A"/>
    <w:pPr>
      <w:keepNext/>
      <w:spacing w:before="24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FA4D59"/>
    <w:pPr>
      <w:keepNext/>
      <w:numPr>
        <w:ilvl w:val="2"/>
        <w:numId w:val="1"/>
      </w:numPr>
      <w:suppressAutoHyphens/>
      <w:spacing w:before="240" w:after="60" w:line="100" w:lineRule="atLeast"/>
      <w:jc w:val="left"/>
      <w:outlineLvl w:val="2"/>
    </w:pPr>
    <w:rPr>
      <w:rFonts w:ascii="Arial" w:eastAsia="Times New Roman" w:hAnsi="Arial" w:cs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FA4D59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FA4D59"/>
    <w:pPr>
      <w:numPr>
        <w:ilvl w:val="4"/>
        <w:numId w:val="1"/>
      </w:numPr>
      <w:suppressAutoHyphens/>
      <w:spacing w:before="240" w:after="60" w:line="100" w:lineRule="atLeast"/>
      <w:jc w:val="left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FA4D59"/>
    <w:pPr>
      <w:keepNext/>
      <w:numPr>
        <w:ilvl w:val="5"/>
        <w:numId w:val="1"/>
      </w:numPr>
      <w:suppressAutoHyphens/>
      <w:spacing w:after="0" w:line="100" w:lineRule="atLeast"/>
      <w:jc w:val="left"/>
      <w:outlineLvl w:val="5"/>
    </w:pPr>
    <w:rPr>
      <w:rFonts w:ascii="Book Antiqua" w:eastAsia="Times New Roman" w:hAnsi="Book Antiqua" w:cs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FA4D59"/>
    <w:pPr>
      <w:keepNext/>
      <w:numPr>
        <w:ilvl w:val="6"/>
        <w:numId w:val="1"/>
      </w:numPr>
      <w:suppressAutoHyphens/>
      <w:spacing w:after="0" w:line="100" w:lineRule="atLeast"/>
      <w:jc w:val="left"/>
      <w:outlineLvl w:val="6"/>
    </w:pPr>
    <w:rPr>
      <w:rFonts w:ascii="Book Antiqua" w:eastAsia="Times New Roman" w:hAnsi="Book Antiqua" w:cs="Arial"/>
      <w:b/>
      <w:bCs/>
      <w:color w:val="000000"/>
      <w:kern w:val="1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FA4D59"/>
    <w:pPr>
      <w:keepNext/>
      <w:numPr>
        <w:ilvl w:val="7"/>
        <w:numId w:val="1"/>
      </w:numPr>
      <w:suppressAutoHyphens/>
      <w:spacing w:after="0" w:line="100" w:lineRule="atLeast"/>
      <w:outlineLvl w:val="7"/>
    </w:pPr>
    <w:rPr>
      <w:rFonts w:ascii="Times New Roman" w:eastAsia="Times New Roman" w:hAnsi="Times New Roman"/>
      <w:b/>
      <w:color w:val="000000"/>
      <w:kern w:val="1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FA4D59"/>
    <w:pPr>
      <w:numPr>
        <w:ilvl w:val="8"/>
        <w:numId w:val="1"/>
      </w:numPr>
      <w:suppressAutoHyphens/>
      <w:spacing w:before="240" w:after="60" w:line="100" w:lineRule="atLeast"/>
      <w:jc w:val="left"/>
      <w:outlineLvl w:val="8"/>
    </w:pPr>
    <w:rPr>
      <w:rFonts w:ascii="Arial" w:eastAsia="Times New Roman" w:hAnsi="Arial" w:cs="Arial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56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156B3"/>
  </w:style>
  <w:style w:type="paragraph" w:styleId="Footer">
    <w:name w:val="footer"/>
    <w:basedOn w:val="Normal"/>
    <w:link w:val="FooterChar"/>
    <w:uiPriority w:val="99"/>
    <w:unhideWhenUsed/>
    <w:rsid w:val="009156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6B3"/>
  </w:style>
  <w:style w:type="character" w:styleId="Hyperlink">
    <w:name w:val="Hyperlink"/>
    <w:rsid w:val="00F653BA"/>
    <w:rPr>
      <w:color w:val="0000FF"/>
      <w:u w:val="single"/>
    </w:rPr>
  </w:style>
  <w:style w:type="paragraph" w:customStyle="1" w:styleId="Belscm">
    <w:name w:val="Belső cím"/>
    <w:basedOn w:val="Normal"/>
    <w:next w:val="Salutation"/>
    <w:qFormat/>
    <w:rsid w:val="00084457"/>
    <w:pPr>
      <w:spacing w:after="0"/>
    </w:pPr>
    <w:rPr>
      <w:rFonts w:eastAsia="Adobe Garamond Pro" w:cs="Adobe Garamond Pro"/>
      <w:b/>
      <w:lang w:val="hu-HU" w:bidi="en-US"/>
    </w:rPr>
  </w:style>
  <w:style w:type="paragraph" w:styleId="Closing">
    <w:name w:val="Closing"/>
    <w:basedOn w:val="Normal"/>
    <w:link w:val="ClosingChar"/>
    <w:uiPriority w:val="99"/>
    <w:unhideWhenUsed/>
    <w:rsid w:val="00AF5D24"/>
    <w:pPr>
      <w:spacing w:before="360" w:after="720"/>
      <w:ind w:left="6240"/>
    </w:pPr>
    <w:rPr>
      <w:rFonts w:ascii="Times New Roman" w:eastAsia="Adobe Garamond Pro" w:hAnsi="Times New Roman" w:cs="Adobe Garamond Pro"/>
      <w:sz w:val="20"/>
      <w:szCs w:val="20"/>
      <w:lang w:val="hu-HU" w:eastAsia="x-none" w:bidi="en-US"/>
    </w:rPr>
  </w:style>
  <w:style w:type="character" w:customStyle="1" w:styleId="ClosingChar">
    <w:name w:val="Closing Char"/>
    <w:link w:val="Closing"/>
    <w:uiPriority w:val="99"/>
    <w:rsid w:val="00AF5D24"/>
    <w:rPr>
      <w:rFonts w:ascii="Times New Roman" w:eastAsia="Adobe Garamond Pro" w:hAnsi="Times New Roman" w:cs="Adobe Garamond Pro"/>
      <w:lang w:val="hu-HU" w:bidi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084457"/>
    <w:pPr>
      <w:spacing w:before="180" w:after="180"/>
    </w:pPr>
    <w:rPr>
      <w:rFonts w:eastAsia="Adobe Garamond Pro" w:cs="Adobe Garamond Pro"/>
      <w:szCs w:val="20"/>
      <w:lang w:val="hu-HU" w:eastAsia="x-none" w:bidi="en-US"/>
    </w:rPr>
  </w:style>
  <w:style w:type="character" w:customStyle="1" w:styleId="SalutationChar">
    <w:name w:val="Salutation Char"/>
    <w:link w:val="Salutation"/>
    <w:uiPriority w:val="99"/>
    <w:rsid w:val="00084457"/>
    <w:rPr>
      <w:rFonts w:ascii="Liberation Serif" w:eastAsia="Adobe Garamond Pro" w:hAnsi="Liberation Serif" w:cs="Adobe Garamond Pro"/>
      <w:sz w:val="24"/>
      <w:lang w:eastAsia="x-none" w:bidi="en-US"/>
    </w:rPr>
  </w:style>
  <w:style w:type="paragraph" w:styleId="Signature">
    <w:name w:val="Signature"/>
    <w:basedOn w:val="Normal"/>
    <w:link w:val="SignatureChar"/>
    <w:uiPriority w:val="99"/>
    <w:unhideWhenUsed/>
    <w:qFormat/>
    <w:rsid w:val="00084457"/>
    <w:pPr>
      <w:spacing w:after="0"/>
      <w:ind w:left="4252"/>
    </w:pPr>
    <w:rPr>
      <w:rFonts w:eastAsia="Adobe Garamond Pro" w:cs="Adobe Garamond Pro"/>
      <w:szCs w:val="20"/>
      <w:lang w:val="hu-HU" w:eastAsia="x-none" w:bidi="en-US"/>
    </w:rPr>
  </w:style>
  <w:style w:type="character" w:customStyle="1" w:styleId="SignatureChar">
    <w:name w:val="Signature Char"/>
    <w:link w:val="Signature"/>
    <w:uiPriority w:val="99"/>
    <w:rsid w:val="00084457"/>
    <w:rPr>
      <w:rFonts w:ascii="Liberation Serif" w:eastAsia="Adobe Garamond Pro" w:hAnsi="Liberation Serif" w:cs="Adobe Garamond Pro"/>
      <w:sz w:val="24"/>
      <w:lang w:eastAsia="x-none" w:bidi="en-US"/>
    </w:rPr>
  </w:style>
  <w:style w:type="paragraph" w:customStyle="1" w:styleId="Mellklet">
    <w:name w:val="Melléklet"/>
    <w:basedOn w:val="Normal"/>
    <w:qFormat/>
    <w:rsid w:val="00084457"/>
    <w:pPr>
      <w:spacing w:before="480" w:after="120"/>
    </w:pPr>
    <w:rPr>
      <w:rFonts w:eastAsia="Adobe Garamond Pro" w:cs="Adobe Garamond Pro"/>
      <w:lang w:val="hu-HU" w:bidi="en-US"/>
    </w:rPr>
  </w:style>
  <w:style w:type="paragraph" w:styleId="BodyText">
    <w:name w:val="Body Text"/>
    <w:basedOn w:val="Normal"/>
    <w:link w:val="BodyTextChar"/>
    <w:unhideWhenUsed/>
    <w:rsid w:val="00AE216A"/>
    <w:rPr>
      <w:rFonts w:cs="Liberation Serif"/>
      <w:szCs w:val="24"/>
      <w:lang w:val="hu-HU"/>
    </w:rPr>
  </w:style>
  <w:style w:type="character" w:customStyle="1" w:styleId="BodyTextChar">
    <w:name w:val="Body Text Char"/>
    <w:link w:val="BodyText"/>
    <w:rsid w:val="00AE216A"/>
    <w:rPr>
      <w:rFonts w:ascii="Liberation Serif" w:hAnsi="Liberation Serif" w:cs="Liberation Serif"/>
      <w:sz w:val="24"/>
      <w:szCs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84457"/>
    <w:pPr>
      <w:ind w:firstLine="482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84457"/>
    <w:rPr>
      <w:rFonts w:ascii="Liberation Serif" w:hAnsi="Liberation Serif" w:cs="Liberation Serif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92B25"/>
    <w:rPr>
      <w:color w:val="954F72"/>
      <w:u w:val="single"/>
    </w:rPr>
  </w:style>
  <w:style w:type="character" w:styleId="PlaceholderText">
    <w:name w:val="Placeholder Text"/>
    <w:uiPriority w:val="99"/>
    <w:semiHidden/>
    <w:rsid w:val="00725BF2"/>
    <w:rPr>
      <w:color w:val="808080"/>
    </w:rPr>
  </w:style>
  <w:style w:type="paragraph" w:customStyle="1" w:styleId="Normalbehzssal">
    <w:name w:val="Normal behúzással"/>
    <w:basedOn w:val="BodyTextFirstIndent"/>
    <w:qFormat/>
    <w:rsid w:val="00486A87"/>
    <w:pPr>
      <w:ind w:firstLine="480"/>
    </w:pPr>
  </w:style>
  <w:style w:type="character" w:customStyle="1" w:styleId="Heading1Char">
    <w:name w:val="Heading 1 Char"/>
    <w:basedOn w:val="DefaultParagraphFont"/>
    <w:link w:val="Heading1"/>
    <w:rsid w:val="00FF260A"/>
    <w:rPr>
      <w:rFonts w:ascii="Liberation Serif" w:eastAsiaTheme="majorEastAsia" w:hAnsi="Liberation Serif" w:cstheme="majorBidi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F260A"/>
    <w:rPr>
      <w:rFonts w:ascii="Liberation Serif" w:eastAsiaTheme="majorEastAsia" w:hAnsi="Liberation Serif" w:cstheme="majorBidi"/>
      <w:b/>
      <w:bCs/>
      <w:iCs/>
      <w:sz w:val="24"/>
      <w:szCs w:val="28"/>
      <w:lang w:val="en-US" w:eastAsia="en-US"/>
    </w:rPr>
  </w:style>
  <w:style w:type="table" w:styleId="TableGrid">
    <w:name w:val="Table Grid"/>
    <w:basedOn w:val="TableNormal"/>
    <w:uiPriority w:val="39"/>
    <w:rsid w:val="0046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A4D59"/>
    <w:rPr>
      <w:rFonts w:ascii="Arial" w:eastAsia="Times New Roman" w:hAnsi="Arial" w:cs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FA4D59"/>
    <w:rPr>
      <w:rFonts w:ascii="Book Antiqua" w:eastAsia="Times New Roman" w:hAnsi="Book Antiqua" w:cs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FA4D59"/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FA4D59"/>
    <w:rPr>
      <w:rFonts w:ascii="Book Antiqua" w:eastAsia="Times New Roman" w:hAnsi="Book Antiqua" w:cs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FA4D59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A4D59"/>
    <w:rPr>
      <w:rFonts w:ascii="Times New Roman" w:eastAsia="Times New Roman" w:hAnsi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FA4D59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FA4D59"/>
    <w:rPr>
      <w:rFonts w:ascii="Times New Roman" w:hAnsi="Times New Roman" w:cs="Times New Roman"/>
    </w:rPr>
  </w:style>
  <w:style w:type="character" w:customStyle="1" w:styleId="WW8Num2z1">
    <w:name w:val="WW8Num2z1"/>
    <w:rsid w:val="00FA4D59"/>
    <w:rPr>
      <w:rFonts w:ascii="Courier New" w:hAnsi="Courier New" w:cs="Courier New"/>
    </w:rPr>
  </w:style>
  <w:style w:type="character" w:customStyle="1" w:styleId="WW8Num2z2">
    <w:name w:val="WW8Num2z2"/>
    <w:rsid w:val="00FA4D59"/>
    <w:rPr>
      <w:rFonts w:ascii="Wingdings" w:hAnsi="Wingdings" w:cs="Wingdings"/>
    </w:rPr>
  </w:style>
  <w:style w:type="character" w:customStyle="1" w:styleId="WW8Num2z3">
    <w:name w:val="WW8Num2z3"/>
    <w:rsid w:val="00FA4D59"/>
    <w:rPr>
      <w:rFonts w:ascii="Symbol" w:hAnsi="Symbol" w:cs="Symbol"/>
    </w:rPr>
  </w:style>
  <w:style w:type="character" w:styleId="Strong">
    <w:name w:val="Strong"/>
    <w:uiPriority w:val="22"/>
    <w:qFormat/>
    <w:rsid w:val="00FA4D59"/>
    <w:rPr>
      <w:b/>
      <w:bCs/>
    </w:rPr>
  </w:style>
  <w:style w:type="character" w:customStyle="1" w:styleId="ListLabel1">
    <w:name w:val="ListLabel 1"/>
    <w:rsid w:val="00FA4D59"/>
    <w:rPr>
      <w:rFonts w:eastAsia="Times New Roman" w:cs="Times New Roman"/>
    </w:rPr>
  </w:style>
  <w:style w:type="character" w:customStyle="1" w:styleId="ListLabel2">
    <w:name w:val="ListLabel 2"/>
    <w:rsid w:val="00FA4D59"/>
    <w:rPr>
      <w:rFonts w:cs="Courier New"/>
    </w:rPr>
  </w:style>
  <w:style w:type="character" w:customStyle="1" w:styleId="ListLabel3">
    <w:name w:val="ListLabel 3"/>
    <w:rsid w:val="00FA4D59"/>
    <w:rPr>
      <w:rFonts w:cs="Courier New"/>
    </w:rPr>
  </w:style>
  <w:style w:type="paragraph" w:customStyle="1" w:styleId="Heading">
    <w:name w:val="Heading"/>
    <w:basedOn w:val="Normal"/>
    <w:next w:val="BodyText"/>
    <w:rsid w:val="00FA4D59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List">
    <w:name w:val="List"/>
    <w:basedOn w:val="BodyText"/>
    <w:rsid w:val="00FA4D59"/>
    <w:pPr>
      <w:suppressAutoHyphens/>
      <w:spacing w:after="120" w:line="100" w:lineRule="atLeast"/>
      <w:jc w:val="left"/>
    </w:pPr>
    <w:rPr>
      <w:rFonts w:ascii="Times New Roman" w:eastAsia="Arial Unicode MS" w:hAnsi="Times New Roman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FA4D59"/>
    <w:pPr>
      <w:suppressLineNumbers/>
      <w:suppressAutoHyphens/>
      <w:spacing w:before="120" w:after="120" w:line="276" w:lineRule="auto"/>
      <w:jc w:val="left"/>
    </w:pPr>
    <w:rPr>
      <w:rFonts w:ascii="Calibri" w:hAnsi="Calibri" w:cs="Mangal"/>
      <w:i/>
      <w:iCs/>
      <w:kern w:val="1"/>
      <w:szCs w:val="24"/>
      <w:lang w:eastAsia="ar-SA"/>
    </w:rPr>
  </w:style>
  <w:style w:type="paragraph" w:customStyle="1" w:styleId="Index">
    <w:name w:val="Index"/>
    <w:basedOn w:val="Normal"/>
    <w:rsid w:val="00FA4D59"/>
    <w:pPr>
      <w:suppressLineNumbers/>
      <w:suppressAutoHyphens/>
      <w:spacing w:after="200" w:line="276" w:lineRule="auto"/>
      <w:jc w:val="left"/>
    </w:pPr>
    <w:rPr>
      <w:rFonts w:ascii="Calibri" w:hAnsi="Calibri" w:cs="Mangal"/>
      <w:kern w:val="1"/>
      <w:sz w:val="22"/>
      <w:lang w:eastAsia="ar-SA"/>
    </w:rPr>
  </w:style>
  <w:style w:type="paragraph" w:customStyle="1" w:styleId="caption0">
    <w:name w:val="caption"/>
    <w:basedOn w:val="Normal"/>
    <w:rsid w:val="00FA4D59"/>
    <w:pPr>
      <w:suppressLineNumbers/>
      <w:suppressAutoHyphens/>
      <w:spacing w:before="120" w:after="120" w:line="100" w:lineRule="atLeast"/>
      <w:jc w:val="left"/>
    </w:pPr>
    <w:rPr>
      <w:rFonts w:ascii="Times New Roman" w:eastAsia="Arial Unicode MS" w:hAnsi="Times New Roman" w:cs="Mangal"/>
      <w:i/>
      <w:iCs/>
      <w:color w:val="000000"/>
      <w:kern w:val="1"/>
      <w:szCs w:val="24"/>
      <w:lang w:eastAsia="ar-SA"/>
    </w:rPr>
  </w:style>
  <w:style w:type="paragraph" w:styleId="NoSpacing">
    <w:name w:val="No Spacing"/>
    <w:qFormat/>
    <w:rsid w:val="00FA4D59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qFormat/>
    <w:rsid w:val="00FA4D59"/>
    <w:pPr>
      <w:suppressAutoHyphens/>
      <w:spacing w:after="0" w:line="100" w:lineRule="atLeast"/>
      <w:ind w:left="720"/>
      <w:jc w:val="left"/>
    </w:pPr>
    <w:rPr>
      <w:rFonts w:ascii="Times New Roman" w:eastAsia="Arial Unicode MS" w:hAnsi="Times New Roman"/>
      <w:color w:val="000000"/>
      <w:kern w:val="1"/>
      <w:szCs w:val="24"/>
      <w:lang w:eastAsia="ar-SA"/>
    </w:rPr>
  </w:style>
  <w:style w:type="paragraph" w:customStyle="1" w:styleId="Clan">
    <w:name w:val="Clan"/>
    <w:basedOn w:val="Normal"/>
    <w:rsid w:val="00FA4D59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a">
    <w:name w:val="Набрајање"/>
    <w:basedOn w:val="Normal"/>
    <w:rsid w:val="00FA4D59"/>
    <w:pPr>
      <w:numPr>
        <w:numId w:val="13"/>
      </w:numPr>
      <w:spacing w:after="0"/>
      <w:jc w:val="left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FA4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D59"/>
    <w:pPr>
      <w:suppressAutoHyphens/>
      <w:spacing w:after="200" w:line="276" w:lineRule="auto"/>
      <w:jc w:val="left"/>
    </w:pPr>
    <w:rPr>
      <w:rFonts w:ascii="Calibri" w:hAnsi="Calibri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D59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59"/>
    <w:rPr>
      <w:b/>
      <w:bCs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59"/>
    <w:pPr>
      <w:suppressAutoHyphens/>
      <w:spacing w:after="0"/>
      <w:jc w:val="left"/>
    </w:pPr>
    <w:rPr>
      <w:rFonts w:ascii="Tahoma" w:hAnsi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59"/>
    <w:rPr>
      <w:rFonts w:ascii="Tahoma" w:hAnsi="Tahoma"/>
      <w:kern w:val="1"/>
      <w:sz w:val="16"/>
      <w:szCs w:val="16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4D59"/>
    <w:pPr>
      <w:suppressAutoHyphens/>
      <w:spacing w:after="120" w:line="276" w:lineRule="auto"/>
      <w:jc w:val="left"/>
    </w:pPr>
    <w:rPr>
      <w:rFonts w:ascii="Calibri" w:hAnsi="Calibri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4D59"/>
    <w:rPr>
      <w:kern w:val="1"/>
      <w:sz w:val="16"/>
      <w:szCs w:val="16"/>
      <w:lang w:eastAsia="ar-SA"/>
    </w:rPr>
  </w:style>
  <w:style w:type="character" w:customStyle="1" w:styleId="BodyTextChar1">
    <w:name w:val="Body Text Char1"/>
    <w:rsid w:val="00FA4D59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Tekst">
    <w:name w:val="Tekst"/>
    <w:basedOn w:val="Normal"/>
    <w:rsid w:val="00FA4D59"/>
    <w:pPr>
      <w:spacing w:after="0" w:line="300" w:lineRule="exact"/>
      <w:jc w:val="left"/>
    </w:pPr>
    <w:rPr>
      <w:rFonts w:ascii="Garamond" w:hAnsi="Garamond"/>
      <w:spacing w:val="4"/>
      <w:szCs w:val="20"/>
      <w:lang w:val="en-GB" w:eastAsia="da-DK"/>
    </w:rPr>
  </w:style>
  <w:style w:type="paragraph" w:styleId="NormalWeb">
    <w:name w:val="Normal (Web)"/>
    <w:basedOn w:val="Normal"/>
    <w:uiPriority w:val="99"/>
    <w:semiHidden/>
    <w:unhideWhenUsed/>
    <w:rsid w:val="00FA4D5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sr-Cyrl-ME" w:eastAsia="sr-Cyrl-ME"/>
    </w:rPr>
  </w:style>
  <w:style w:type="paragraph" w:styleId="FootnoteText">
    <w:name w:val="footnote text"/>
    <w:basedOn w:val="Normal"/>
    <w:link w:val="FootnoteTextChar"/>
    <w:unhideWhenUsed/>
    <w:rsid w:val="00FA4D59"/>
    <w:pPr>
      <w:tabs>
        <w:tab w:val="left" w:pos="1080"/>
      </w:tabs>
      <w:spacing w:after="0"/>
      <w:ind w:firstLine="720"/>
    </w:pPr>
    <w:rPr>
      <w:rFonts w:ascii="Arial" w:eastAsia="Times New Roman" w:hAnsi="Arial" w:cs="Arial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FA4D59"/>
    <w:rPr>
      <w:rFonts w:ascii="Arial" w:eastAsia="Times New Roman" w:hAnsi="Arial" w:cs="Arial"/>
      <w:lang w:val="sr-Cyrl-CS" w:eastAsia="en-US"/>
    </w:rPr>
  </w:style>
  <w:style w:type="character" w:styleId="FootnoteReference">
    <w:name w:val="footnote reference"/>
    <w:aliases w:val="16 Point,Superscript 6 Point,Footnote symbol,Footnote reference number,Footnote Reference Number,BVI fnr"/>
    <w:unhideWhenUsed/>
    <w:qFormat/>
    <w:rsid w:val="00FA4D59"/>
    <w:rPr>
      <w:vertAlign w:val="superscript"/>
    </w:rPr>
  </w:style>
  <w:style w:type="paragraph" w:customStyle="1" w:styleId="auto-style9">
    <w:name w:val="auto-style9"/>
    <w:basedOn w:val="Normal"/>
    <w:rsid w:val="00FA4D59"/>
    <w:pPr>
      <w:spacing w:before="150" w:after="150" w:line="210" w:lineRule="atLeast"/>
      <w:ind w:firstLine="480"/>
      <w:jc w:val="left"/>
    </w:pPr>
    <w:rPr>
      <w:rFonts w:ascii="Verdana" w:eastAsia="Times New Roman" w:hAnsi="Verdana"/>
      <w:sz w:val="15"/>
      <w:szCs w:val="15"/>
      <w:lang w:val="sr-Latn-RS" w:eastAsia="sr-Latn-RS"/>
    </w:rPr>
  </w:style>
  <w:style w:type="character" w:customStyle="1" w:styleId="bold1">
    <w:name w:val="bold1"/>
    <w:rsid w:val="00FA4D59"/>
    <w:rPr>
      <w:b/>
      <w:bCs/>
    </w:rPr>
  </w:style>
  <w:style w:type="paragraph" w:customStyle="1" w:styleId="normal0">
    <w:name w:val="normal"/>
    <w:basedOn w:val="Normal"/>
    <w:rsid w:val="00FA4D59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o\Documents\Egy&#233;ni%20Office-sablonok\!mnt_fejleces_levelpapi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D31E-6CEB-4BD5-81B6-287F1B6E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!mnt_fejleces_levelpapir</Template>
  <TotalTime>119</TotalTime>
  <Pages>25</Pages>
  <Words>6861</Words>
  <Characters>39114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45884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http://www.mnt.org.rs/</vt:lpwstr>
      </vt:variant>
      <vt:variant>
        <vt:lpwstr/>
      </vt:variant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mailto:office@mnt.org.rs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Jeno</dc:creator>
  <cp:keywords/>
  <cp:lastModifiedBy>Lacković Ádám</cp:lastModifiedBy>
  <cp:revision>5</cp:revision>
  <cp:lastPrinted>2019-01-25T11:40:00Z</cp:lastPrinted>
  <dcterms:created xsi:type="dcterms:W3CDTF">2019-05-20T07:43:00Z</dcterms:created>
  <dcterms:modified xsi:type="dcterms:W3CDTF">2019-05-20T12:37:00Z</dcterms:modified>
</cp:coreProperties>
</file>